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428" w:rsidRDefault="000E6428" w:rsidP="000E6428">
      <w:pPr>
        <w:pBdr>
          <w:bottom w:val="thickThinLargeGap" w:sz="24" w:space="1" w:color="auto"/>
        </w:pBdr>
        <w:rPr>
          <w:rFonts w:ascii="Arial" w:hAnsi="Arial" w:cs="Arial"/>
          <w:spacing w:val="-18"/>
          <w:sz w:val="36"/>
          <w:szCs w:val="24"/>
        </w:rPr>
      </w:pPr>
    </w:p>
    <w:p w:rsidR="000E6428" w:rsidRDefault="000E6428" w:rsidP="000E6428">
      <w:pPr>
        <w:rPr>
          <w:rFonts w:ascii="Copperplate Gothic Light" w:eastAsia="Calibri" w:hAnsi="Copperplate Gothic Light" w:cs="Calibri"/>
          <w:sz w:val="36"/>
          <w:szCs w:val="36"/>
        </w:rPr>
      </w:pPr>
      <w:r>
        <w:rPr>
          <w:rFonts w:ascii="Copperplate Gothic Light" w:eastAsia="Calibri" w:hAnsi="Copperplate Gothic Light" w:cs="Calibri"/>
          <w:sz w:val="36"/>
          <w:szCs w:val="36"/>
        </w:rPr>
        <w:t xml:space="preserve">Linden Utility Department </w:t>
      </w:r>
    </w:p>
    <w:p w:rsidR="000E6428" w:rsidRDefault="000E6428" w:rsidP="000E6428">
      <w:pPr>
        <w:pBdr>
          <w:bottom w:val="thickThinLargeGap" w:sz="24" w:space="1" w:color="auto"/>
        </w:pBdr>
      </w:pPr>
      <w:r>
        <w:object w:dxaOrig="1636" w:dyaOrig="1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81.6pt" o:ole="" fillcolor="window">
            <v:imagedata r:id="rId5" o:title=""/>
          </v:shape>
          <o:OLEObject Type="Embed" ProgID="Word.Picture.8" ShapeID="_x0000_i1025" DrawAspect="Content" ObjectID="_1368602723" r:id="rId6"/>
        </w:object>
      </w:r>
    </w:p>
    <w:p w:rsidR="000E6428" w:rsidRDefault="000E6428" w:rsidP="000E6428">
      <w:pPr>
        <w:pBdr>
          <w:bottom w:val="thickThinLargeGap" w:sz="24" w:space="1" w:color="auto"/>
        </w:pBdr>
        <w:rPr>
          <w:rFonts w:ascii="Copperplate Gothic Light" w:hAnsi="Copperplate Gothic Light" w:cs="Arial"/>
          <w:spacing w:val="-18"/>
          <w:sz w:val="36"/>
          <w:szCs w:val="36"/>
        </w:rPr>
      </w:pPr>
      <w:r>
        <w:rPr>
          <w:rFonts w:ascii="Copperplate Gothic Light" w:hAnsi="Copperplate Gothic Light" w:cs="Arial"/>
          <w:spacing w:val="-18"/>
          <w:sz w:val="36"/>
          <w:szCs w:val="36"/>
        </w:rPr>
        <w:t>Water User Agreement Application</w:t>
      </w:r>
    </w:p>
    <w:p w:rsidR="000E6428" w:rsidRDefault="000E6428" w:rsidP="000E6428">
      <w:pPr>
        <w:widowControl w:val="0"/>
        <w:jc w:val="center"/>
        <w:rPr>
          <w:rFonts w:ascii="BernhardMod BT" w:hAnsi="BernhardMod BT"/>
          <w:i/>
          <w:sz w:val="28"/>
        </w:rPr>
      </w:pPr>
    </w:p>
    <w:p w:rsidR="000E6428" w:rsidRDefault="000E6428" w:rsidP="000E6428">
      <w:pPr>
        <w:widowControl w:val="0"/>
        <w:tabs>
          <w:tab w:val="left" w:pos="144"/>
        </w:tabs>
        <w:rPr>
          <w:color w:val="000000"/>
        </w:rPr>
      </w:pPr>
      <w:r>
        <w:rPr>
          <w:color w:val="000000"/>
        </w:rPr>
        <w:t xml:space="preserve">In Town Service </w:t>
      </w:r>
      <w:r>
        <w:rPr>
          <w:color w:val="000000"/>
        </w:rPr>
        <w:tab/>
      </w:r>
      <w:r>
        <w:rPr>
          <w:color w:val="000000"/>
        </w:rPr>
        <w:tab/>
      </w:r>
      <w:r>
        <w:rPr>
          <w:color w:val="000000"/>
        </w:rPr>
        <w:tab/>
        <w:t>Yes</w:t>
      </w:r>
      <w:r>
        <w:rPr>
          <w:color w:val="000000"/>
        </w:rPr>
        <w:tab/>
      </w:r>
      <w:r>
        <w:rPr>
          <w:color w:val="000000"/>
        </w:rPr>
        <w:tab/>
      </w:r>
      <w:r>
        <w:rPr>
          <w:color w:val="000000"/>
        </w:rPr>
        <w:tab/>
        <w:t>No</w:t>
      </w:r>
    </w:p>
    <w:p w:rsidR="000E6428" w:rsidRDefault="000E6428" w:rsidP="000E6428">
      <w:pPr>
        <w:widowControl w:val="0"/>
        <w:tabs>
          <w:tab w:val="left" w:pos="144"/>
        </w:tabs>
      </w:pPr>
    </w:p>
    <w:p w:rsidR="000E6428" w:rsidRDefault="000E6428" w:rsidP="000E6428">
      <w:pPr>
        <w:widowControl w:val="0"/>
        <w:tabs>
          <w:tab w:val="left" w:pos="144"/>
        </w:tabs>
        <w:rPr>
          <w:color w:val="000000"/>
        </w:rPr>
      </w:pPr>
      <w:r>
        <w:t>O</w:t>
      </w:r>
      <w:r>
        <w:rPr>
          <w:color w:val="000000"/>
        </w:rPr>
        <w:t xml:space="preserve">ut of Town Service  </w:t>
      </w:r>
      <w:r>
        <w:rPr>
          <w:color w:val="000000"/>
        </w:rPr>
        <w:tab/>
      </w:r>
      <w:r>
        <w:rPr>
          <w:color w:val="000000"/>
        </w:rPr>
        <w:tab/>
        <w:t>Yes</w:t>
      </w:r>
      <w:r>
        <w:rPr>
          <w:color w:val="000000"/>
        </w:rPr>
        <w:tab/>
      </w:r>
      <w:r>
        <w:rPr>
          <w:color w:val="000000"/>
        </w:rPr>
        <w:tab/>
      </w:r>
      <w:r>
        <w:rPr>
          <w:color w:val="000000"/>
        </w:rPr>
        <w:tab/>
        <w:t>No</w:t>
      </w:r>
    </w:p>
    <w:p w:rsidR="000E6428" w:rsidRDefault="000E6428" w:rsidP="000E6428">
      <w:pPr>
        <w:widowControl w:val="0"/>
        <w:tabs>
          <w:tab w:val="left" w:pos="144"/>
        </w:tabs>
        <w:rPr>
          <w:color w:val="000000"/>
        </w:rPr>
      </w:pPr>
      <w:r>
        <w:rPr>
          <w:color w:val="000000"/>
        </w:rPr>
        <w:t xml:space="preserve"> </w:t>
      </w:r>
      <w:r>
        <w:rPr>
          <w:color w:val="000000"/>
        </w:rPr>
        <w:br/>
        <w:t xml:space="preserve">Garbage Cart Needed </w:t>
      </w:r>
      <w:r>
        <w:rPr>
          <w:color w:val="000000"/>
        </w:rPr>
        <w:tab/>
      </w:r>
      <w:r>
        <w:rPr>
          <w:color w:val="000000"/>
        </w:rPr>
        <w:tab/>
        <w:t>Yes</w:t>
      </w:r>
      <w:r>
        <w:rPr>
          <w:color w:val="000000"/>
        </w:rPr>
        <w:tab/>
      </w:r>
      <w:r>
        <w:rPr>
          <w:color w:val="000000"/>
        </w:rPr>
        <w:tab/>
      </w:r>
      <w:r>
        <w:rPr>
          <w:color w:val="000000"/>
        </w:rPr>
        <w:tab/>
        <w:t>No</w:t>
      </w:r>
    </w:p>
    <w:p w:rsidR="000E6428" w:rsidRDefault="000E6428" w:rsidP="000E6428">
      <w:pPr>
        <w:widowControl w:val="0"/>
        <w:tabs>
          <w:tab w:val="left" w:pos="144"/>
        </w:tabs>
        <w:rPr>
          <w:color w:val="000000"/>
        </w:rPr>
      </w:pPr>
      <w:r>
        <w:rPr>
          <w:b/>
          <w:color w:val="000000"/>
        </w:rPr>
        <w:t>(In Town Only)</w:t>
      </w:r>
      <w:r>
        <w:rPr>
          <w:color w:val="000000"/>
        </w:rPr>
        <w:t xml:space="preserve"> </w:t>
      </w:r>
      <w:r>
        <w:rPr>
          <w:color w:val="000000"/>
        </w:rPr>
        <w:br/>
        <w:t xml:space="preserve"> </w:t>
      </w:r>
      <w:r>
        <w:rPr>
          <w:color w:val="000000"/>
        </w:rPr>
        <w:br/>
        <w:t>Is this a Business?</w:t>
      </w:r>
      <w:r>
        <w:rPr>
          <w:color w:val="000000"/>
        </w:rPr>
        <w:tab/>
      </w:r>
      <w:r>
        <w:rPr>
          <w:color w:val="000000"/>
        </w:rPr>
        <w:tab/>
      </w:r>
      <w:r>
        <w:rPr>
          <w:color w:val="000000"/>
        </w:rPr>
        <w:tab/>
        <w:t>Yes</w:t>
      </w:r>
      <w:r>
        <w:rPr>
          <w:color w:val="000000"/>
        </w:rPr>
        <w:tab/>
      </w:r>
      <w:r>
        <w:rPr>
          <w:color w:val="000000"/>
        </w:rPr>
        <w:tab/>
      </w:r>
      <w:r>
        <w:rPr>
          <w:color w:val="000000"/>
        </w:rPr>
        <w:tab/>
        <w:t>No</w:t>
      </w:r>
    </w:p>
    <w:p w:rsidR="000E6428" w:rsidRDefault="000E6428" w:rsidP="000E6428">
      <w:pPr>
        <w:widowControl w:val="0"/>
        <w:tabs>
          <w:tab w:val="left" w:pos="144"/>
        </w:tabs>
        <w:rPr>
          <w:color w:val="000000"/>
        </w:rPr>
      </w:pPr>
    </w:p>
    <w:p w:rsidR="000E6428" w:rsidRDefault="000E6428" w:rsidP="000E6428">
      <w:pPr>
        <w:widowControl w:val="0"/>
      </w:pPr>
      <w:r>
        <w:tab/>
      </w:r>
      <w:r>
        <w:tab/>
      </w:r>
      <w:r>
        <w:tab/>
      </w:r>
      <w:r>
        <w:tab/>
        <w:t xml:space="preserve">If Yes What Type </w:t>
      </w:r>
      <w:r>
        <w:tab/>
        <w:t>________________________________</w:t>
      </w:r>
    </w:p>
    <w:p w:rsidR="000E6428" w:rsidRDefault="000E6428" w:rsidP="000E6428">
      <w:pPr>
        <w:widowControl w:val="0"/>
      </w:pPr>
    </w:p>
    <w:p w:rsidR="000E6428" w:rsidRDefault="000E6428" w:rsidP="000E6428">
      <w:pPr>
        <w:widowControl w:val="0"/>
      </w:pPr>
      <w:r>
        <w:tab/>
      </w:r>
      <w:r>
        <w:tab/>
      </w:r>
      <w:r>
        <w:tab/>
      </w:r>
      <w:r>
        <w:tab/>
        <w:t xml:space="preserve">Name of Business </w:t>
      </w:r>
      <w:r>
        <w:tab/>
        <w:t>________________________________</w:t>
      </w:r>
    </w:p>
    <w:p w:rsidR="000E6428" w:rsidRDefault="000E6428" w:rsidP="000E6428">
      <w:pPr>
        <w:widowControl w:val="0"/>
      </w:pPr>
    </w:p>
    <w:p w:rsidR="000E6428" w:rsidRDefault="000E6428" w:rsidP="000E6428">
      <w:pPr>
        <w:widowControl w:val="0"/>
      </w:pPr>
      <w:r>
        <w:t>Do you want the bill to be in the</w:t>
      </w:r>
    </w:p>
    <w:p w:rsidR="000E6428" w:rsidRDefault="000E6428" w:rsidP="000E6428">
      <w:pPr>
        <w:widowControl w:val="0"/>
      </w:pPr>
      <w:proofErr w:type="gramStart"/>
      <w:r>
        <w:t>business</w:t>
      </w:r>
      <w:proofErr w:type="gramEnd"/>
      <w:r>
        <w:t xml:space="preserve"> name?</w:t>
      </w:r>
      <w:r>
        <w:tab/>
      </w:r>
      <w:r>
        <w:tab/>
      </w:r>
      <w:r>
        <w:tab/>
        <w:t>Yes</w:t>
      </w:r>
      <w:r>
        <w:tab/>
      </w:r>
      <w:r>
        <w:tab/>
      </w:r>
      <w:r>
        <w:tab/>
        <w:t>No</w:t>
      </w:r>
    </w:p>
    <w:p w:rsidR="000E6428" w:rsidRDefault="000E6428" w:rsidP="000E6428">
      <w:pPr>
        <w:widowControl w:val="0"/>
      </w:pPr>
    </w:p>
    <w:p w:rsidR="000E6428" w:rsidRDefault="000E6428" w:rsidP="000E6428">
      <w:pPr>
        <w:widowControl w:val="0"/>
        <w:jc w:val="center"/>
        <w:rPr>
          <w:u w:val="single"/>
        </w:rPr>
      </w:pPr>
    </w:p>
    <w:p w:rsidR="000E6428" w:rsidRDefault="000E6428" w:rsidP="000E6428">
      <w:pPr>
        <w:widowControl w:val="0"/>
        <w:jc w:val="center"/>
        <w:rPr>
          <w:u w:val="single"/>
        </w:rPr>
      </w:pPr>
      <w:r>
        <w:rPr>
          <w:b/>
          <w:i/>
          <w:sz w:val="28"/>
        </w:rPr>
        <w:t>Personal and Address Information----</w:t>
      </w:r>
      <w:r>
        <w:rPr>
          <w:b/>
          <w:i/>
          <w:sz w:val="28"/>
          <w:u w:val="single"/>
        </w:rPr>
        <w:t>PICTURE ID NEEDED</w:t>
      </w:r>
    </w:p>
    <w:p w:rsidR="000E6428" w:rsidRDefault="000E6428" w:rsidP="000E6428">
      <w:pPr>
        <w:widowControl w:val="0"/>
        <w:jc w:val="center"/>
        <w:rPr>
          <w:u w:val="single"/>
        </w:rPr>
      </w:pPr>
    </w:p>
    <w:p w:rsidR="000E6428" w:rsidRDefault="000E6428" w:rsidP="000E6428">
      <w:pPr>
        <w:widowControl w:val="0"/>
        <w:tabs>
          <w:tab w:val="left" w:pos="144"/>
          <w:tab w:val="left" w:pos="4176"/>
          <w:tab w:val="left" w:pos="8496"/>
        </w:tabs>
        <w:rPr>
          <w:color w:val="000000"/>
        </w:rPr>
      </w:pPr>
      <w:r>
        <w:tab/>
      </w:r>
      <w:r>
        <w:rPr>
          <w:color w:val="000000"/>
        </w:rPr>
        <w:t xml:space="preserve"> </w:t>
      </w:r>
      <w:r>
        <w:rPr>
          <w:color w:val="000000"/>
        </w:rPr>
        <w:br/>
        <w:t>Customer Name _____________________________________________________________________________</w:t>
      </w:r>
    </w:p>
    <w:p w:rsidR="000E6428" w:rsidRDefault="000E6428" w:rsidP="000E6428">
      <w:pPr>
        <w:widowControl w:val="0"/>
        <w:tabs>
          <w:tab w:val="left" w:pos="144"/>
          <w:tab w:val="left" w:pos="4176"/>
          <w:tab w:val="left" w:pos="8496"/>
        </w:tabs>
        <w:rPr>
          <w:color w:val="000000"/>
        </w:rPr>
      </w:pPr>
    </w:p>
    <w:p w:rsidR="000E6428" w:rsidRDefault="000E6428" w:rsidP="000E6428">
      <w:pPr>
        <w:widowControl w:val="0"/>
        <w:tabs>
          <w:tab w:val="left" w:pos="144"/>
          <w:tab w:val="left" w:pos="4176"/>
          <w:tab w:val="left" w:pos="8496"/>
        </w:tabs>
        <w:rPr>
          <w:color w:val="000000"/>
        </w:rPr>
      </w:pPr>
      <w:proofErr w:type="gramStart"/>
      <w:r>
        <w:rPr>
          <w:color w:val="000000"/>
        </w:rPr>
        <w:t xml:space="preserve">Driver </w:t>
      </w:r>
      <w:proofErr w:type="spellStart"/>
      <w:r>
        <w:rPr>
          <w:color w:val="000000"/>
        </w:rPr>
        <w:t>Lic</w:t>
      </w:r>
      <w:proofErr w:type="spellEnd"/>
      <w:r>
        <w:rPr>
          <w:color w:val="000000"/>
        </w:rPr>
        <w:t>.</w:t>
      </w:r>
      <w:proofErr w:type="gramEnd"/>
      <w:r>
        <w:rPr>
          <w:color w:val="000000"/>
        </w:rPr>
        <w:t xml:space="preserve"> #_______________________</w:t>
      </w:r>
      <w:proofErr w:type="gramStart"/>
      <w:r>
        <w:rPr>
          <w:color w:val="000000"/>
        </w:rPr>
        <w:t>_  Date</w:t>
      </w:r>
      <w:proofErr w:type="gramEnd"/>
      <w:r>
        <w:rPr>
          <w:color w:val="000000"/>
        </w:rPr>
        <w:t xml:space="preserve"> of Birth _____________________________________________</w:t>
      </w:r>
    </w:p>
    <w:p w:rsidR="000E6428" w:rsidRDefault="000E6428" w:rsidP="000E6428">
      <w:pPr>
        <w:widowControl w:val="0"/>
        <w:tabs>
          <w:tab w:val="left" w:pos="144"/>
          <w:tab w:val="left" w:pos="4176"/>
          <w:tab w:val="left" w:pos="8496"/>
        </w:tabs>
        <w:rPr>
          <w:color w:val="000000"/>
        </w:rPr>
      </w:pPr>
    </w:p>
    <w:p w:rsidR="000E6428" w:rsidRDefault="000E6428" w:rsidP="000E6428">
      <w:pPr>
        <w:widowControl w:val="0"/>
        <w:tabs>
          <w:tab w:val="left" w:pos="144"/>
          <w:tab w:val="left" w:pos="4176"/>
          <w:tab w:val="left" w:pos="8496"/>
        </w:tabs>
        <w:rPr>
          <w:color w:val="000000"/>
        </w:rPr>
      </w:pPr>
      <w:proofErr w:type="spellStart"/>
      <w:r>
        <w:rPr>
          <w:color w:val="000000"/>
        </w:rPr>
        <w:t>Phone__________________________________Cell</w:t>
      </w:r>
      <w:proofErr w:type="spellEnd"/>
      <w:r>
        <w:rPr>
          <w:color w:val="000000"/>
        </w:rPr>
        <w:t xml:space="preserve"> ________________________________________________</w:t>
      </w:r>
    </w:p>
    <w:p w:rsidR="000E6428" w:rsidRDefault="000E6428" w:rsidP="000E6428">
      <w:pPr>
        <w:widowControl w:val="0"/>
        <w:tabs>
          <w:tab w:val="left" w:pos="144"/>
          <w:tab w:val="left" w:pos="4176"/>
          <w:tab w:val="left" w:pos="8496"/>
        </w:tabs>
        <w:rPr>
          <w:color w:val="000000"/>
        </w:rPr>
      </w:pPr>
    </w:p>
    <w:p w:rsidR="000E6428" w:rsidRDefault="000E6428" w:rsidP="000E6428">
      <w:pPr>
        <w:widowControl w:val="0"/>
        <w:tabs>
          <w:tab w:val="left" w:pos="144"/>
          <w:tab w:val="left" w:pos="4176"/>
          <w:tab w:val="left" w:pos="8496"/>
        </w:tabs>
        <w:rPr>
          <w:color w:val="000000"/>
        </w:rPr>
      </w:pPr>
      <w:r>
        <w:rPr>
          <w:color w:val="000000"/>
        </w:rPr>
        <w:t>Email: _____________________________________________________________________________________</w:t>
      </w:r>
    </w:p>
    <w:p w:rsidR="000E6428" w:rsidRDefault="000E6428" w:rsidP="000E6428">
      <w:pPr>
        <w:widowControl w:val="0"/>
        <w:tabs>
          <w:tab w:val="left" w:pos="144"/>
          <w:tab w:val="left" w:pos="4176"/>
          <w:tab w:val="left" w:pos="8496"/>
        </w:tabs>
        <w:rPr>
          <w:color w:val="000000"/>
        </w:rPr>
      </w:pPr>
    </w:p>
    <w:p w:rsidR="000E6428" w:rsidRDefault="000E6428" w:rsidP="000E6428">
      <w:pPr>
        <w:widowControl w:val="0"/>
        <w:tabs>
          <w:tab w:val="left" w:pos="144"/>
          <w:tab w:val="left" w:pos="4176"/>
          <w:tab w:val="left" w:pos="8496"/>
        </w:tabs>
        <w:rPr>
          <w:color w:val="000000"/>
        </w:rPr>
      </w:pPr>
      <w:r>
        <w:rPr>
          <w:color w:val="000000"/>
        </w:rPr>
        <w:t>Address for Service____________________________________________________________________________</w:t>
      </w:r>
    </w:p>
    <w:p w:rsidR="000E6428" w:rsidRDefault="000E6428" w:rsidP="000E6428">
      <w:pPr>
        <w:widowControl w:val="0"/>
        <w:tabs>
          <w:tab w:val="left" w:pos="144"/>
          <w:tab w:val="left" w:pos="4176"/>
          <w:tab w:val="left" w:pos="8496"/>
        </w:tabs>
        <w:rPr>
          <w:color w:val="000000"/>
        </w:rPr>
      </w:pPr>
      <w:r>
        <w:rPr>
          <w:color w:val="000000"/>
        </w:rPr>
        <w:tab/>
        <w:t xml:space="preserve">  </w:t>
      </w:r>
      <w:r>
        <w:rPr>
          <w:color w:val="000000"/>
        </w:rPr>
        <w:br/>
        <w:t>Address to Receive Bill ________________________________________________________________________</w:t>
      </w:r>
    </w:p>
    <w:p w:rsidR="000E6428" w:rsidRDefault="000E6428" w:rsidP="000E6428">
      <w:pPr>
        <w:widowControl w:val="0"/>
        <w:tabs>
          <w:tab w:val="left" w:pos="144"/>
          <w:tab w:val="left" w:pos="4176"/>
          <w:tab w:val="left" w:pos="8496"/>
        </w:tabs>
        <w:rPr>
          <w:color w:val="000000"/>
        </w:rPr>
      </w:pPr>
    </w:p>
    <w:p w:rsidR="000E6428" w:rsidRDefault="000E6428" w:rsidP="000E6428">
      <w:pPr>
        <w:widowControl w:val="0"/>
        <w:tabs>
          <w:tab w:val="left" w:pos="144"/>
          <w:tab w:val="left" w:pos="4176"/>
          <w:tab w:val="left" w:pos="8496"/>
        </w:tabs>
        <w:rPr>
          <w:color w:val="000000"/>
        </w:rPr>
      </w:pPr>
      <w:r>
        <w:rPr>
          <w:color w:val="000000"/>
        </w:rPr>
        <w:t>City_______________________________________________State___________Zip______________________</w:t>
      </w:r>
    </w:p>
    <w:p w:rsidR="000E6428" w:rsidRDefault="000E6428" w:rsidP="000E6428">
      <w:pPr>
        <w:widowControl w:val="0"/>
        <w:jc w:val="center"/>
        <w:rPr>
          <w:color w:val="000000"/>
        </w:rPr>
      </w:pPr>
      <w:r>
        <w:rPr>
          <w:color w:val="000000"/>
        </w:rPr>
        <w:tab/>
      </w:r>
      <w:r>
        <w:rPr>
          <w:color w:val="000000"/>
        </w:rPr>
        <w:tab/>
        <w:t xml:space="preserve"> </w:t>
      </w:r>
    </w:p>
    <w:p w:rsidR="000E6428" w:rsidRDefault="000E6428" w:rsidP="000E6428">
      <w:pPr>
        <w:widowControl w:val="0"/>
        <w:rPr>
          <w:color w:val="000000"/>
        </w:rPr>
      </w:pPr>
      <w:r>
        <w:rPr>
          <w:color w:val="000000"/>
        </w:rPr>
        <w:t>Place of Employment__________________________________Phone___________________________________</w:t>
      </w:r>
    </w:p>
    <w:p w:rsidR="000E6428" w:rsidRDefault="000E6428" w:rsidP="000E6428">
      <w:pPr>
        <w:widowControl w:val="0"/>
        <w:rPr>
          <w:color w:val="000000"/>
        </w:rPr>
      </w:pPr>
    </w:p>
    <w:p w:rsidR="000E6428" w:rsidRDefault="000E6428" w:rsidP="000E6428">
      <w:pPr>
        <w:widowControl w:val="0"/>
        <w:rPr>
          <w:color w:val="000000"/>
        </w:rPr>
      </w:pPr>
      <w:r>
        <w:rPr>
          <w:color w:val="000000"/>
        </w:rPr>
        <w:t>Spouse’s Name_______________________________________</w:t>
      </w:r>
    </w:p>
    <w:p w:rsidR="000E6428" w:rsidRDefault="000E6428" w:rsidP="000E6428">
      <w:pPr>
        <w:widowControl w:val="0"/>
        <w:rPr>
          <w:sz w:val="24"/>
        </w:rPr>
      </w:pPr>
    </w:p>
    <w:p w:rsidR="000E6428" w:rsidRDefault="000E6428" w:rsidP="000E6428">
      <w:pPr>
        <w:pBdr>
          <w:bottom w:val="thickThinLargeGap" w:sz="24" w:space="1" w:color="auto"/>
        </w:pBdr>
        <w:rPr>
          <w:rFonts w:ascii="Arial" w:hAnsi="Arial" w:cs="Arial"/>
          <w:spacing w:val="-18"/>
          <w:sz w:val="36"/>
          <w:szCs w:val="24"/>
        </w:rPr>
      </w:pPr>
    </w:p>
    <w:p w:rsidR="000E6428" w:rsidRDefault="000E6428" w:rsidP="000E6428">
      <w:pPr>
        <w:pBdr>
          <w:bottom w:val="thickThinLargeGap" w:sz="24" w:space="1" w:color="auto"/>
        </w:pBdr>
        <w:rPr>
          <w:rFonts w:ascii="Arial" w:hAnsi="Arial" w:cs="Arial"/>
          <w:spacing w:val="-18"/>
          <w:sz w:val="36"/>
          <w:szCs w:val="24"/>
        </w:rPr>
      </w:pPr>
    </w:p>
    <w:p w:rsidR="000E6428" w:rsidRDefault="000E6428" w:rsidP="000E6428">
      <w:pPr>
        <w:rPr>
          <w:rFonts w:ascii="Copperplate Gothic Light" w:eastAsia="Calibri" w:hAnsi="Copperplate Gothic Light" w:cs="Calibri"/>
          <w:sz w:val="36"/>
          <w:szCs w:val="36"/>
        </w:rPr>
      </w:pPr>
      <w:r>
        <w:rPr>
          <w:rFonts w:ascii="Copperplate Gothic Light" w:eastAsia="Calibri" w:hAnsi="Copperplate Gothic Light" w:cs="Calibri"/>
          <w:sz w:val="36"/>
          <w:szCs w:val="36"/>
        </w:rPr>
        <w:t xml:space="preserve">Linden Utility Department </w:t>
      </w:r>
    </w:p>
    <w:p w:rsidR="000E6428" w:rsidRDefault="000E6428" w:rsidP="000E6428">
      <w:pPr>
        <w:pBdr>
          <w:bottom w:val="thickThinLargeGap" w:sz="24" w:space="1" w:color="auto"/>
        </w:pBdr>
        <w:rPr>
          <w:rFonts w:ascii="Copperplate Gothic Light" w:hAnsi="Copperplate Gothic Light" w:cs="Arial"/>
          <w:spacing w:val="-18"/>
          <w:sz w:val="36"/>
          <w:szCs w:val="36"/>
        </w:rPr>
      </w:pPr>
      <w:r>
        <w:object w:dxaOrig="1636" w:dyaOrig="1636">
          <v:shape id="_x0000_i1026" type="#_x0000_t75" style="width:81.6pt;height:81.6pt" o:ole="" fillcolor="window">
            <v:imagedata r:id="rId5" o:title=""/>
          </v:shape>
          <o:OLEObject Type="Embed" ProgID="Word.Picture.8" ShapeID="_x0000_i1026" DrawAspect="Content" ObjectID="_1368602724" r:id="rId7"/>
        </w:object>
      </w:r>
    </w:p>
    <w:p w:rsidR="000E6428" w:rsidRDefault="000E6428" w:rsidP="000E6428">
      <w:pPr>
        <w:pBdr>
          <w:bottom w:val="thickThinLargeGap" w:sz="24" w:space="1" w:color="auto"/>
        </w:pBdr>
        <w:rPr>
          <w:rFonts w:ascii="Copperplate Gothic Light" w:hAnsi="Copperplate Gothic Light" w:cs="Arial"/>
          <w:spacing w:val="-18"/>
          <w:sz w:val="36"/>
          <w:szCs w:val="36"/>
        </w:rPr>
      </w:pPr>
      <w:r>
        <w:rPr>
          <w:rFonts w:ascii="Copperplate Gothic Light" w:hAnsi="Copperplate Gothic Light" w:cs="Arial"/>
          <w:spacing w:val="-18"/>
          <w:sz w:val="36"/>
          <w:szCs w:val="36"/>
        </w:rPr>
        <w:t xml:space="preserve">Water User Agreement </w:t>
      </w:r>
    </w:p>
    <w:p w:rsidR="000E6428" w:rsidRDefault="000E6428" w:rsidP="000E6428">
      <w:pPr>
        <w:widowControl w:val="0"/>
        <w:jc w:val="center"/>
      </w:pPr>
    </w:p>
    <w:p w:rsidR="000E6428" w:rsidRDefault="000E6428" w:rsidP="000E6428">
      <w:pPr>
        <w:widowControl w:val="0"/>
        <w:jc w:val="center"/>
        <w:rPr>
          <w:sz w:val="24"/>
        </w:rPr>
      </w:pPr>
    </w:p>
    <w:p w:rsidR="000E6428" w:rsidRDefault="000E6428" w:rsidP="000E6428">
      <w:pPr>
        <w:widowControl w:val="0"/>
        <w:rPr>
          <w:sz w:val="24"/>
        </w:rPr>
      </w:pPr>
      <w:r>
        <w:rPr>
          <w:sz w:val="24"/>
        </w:rPr>
        <w:t xml:space="preserve">THIS AGREEMENT between the Linden Utilities Board, a corporation organized and existing under and by virtue of the laws of the State of Alabama, hereinafter called the “Utility Board” and the undersigned Water User, hereinafter called the “Water User”. </w:t>
      </w:r>
    </w:p>
    <w:p w:rsidR="000E6428" w:rsidRDefault="000E6428" w:rsidP="000E6428">
      <w:pPr>
        <w:widowControl w:val="0"/>
        <w:rPr>
          <w:sz w:val="24"/>
        </w:rPr>
      </w:pPr>
    </w:p>
    <w:p w:rsidR="000E6428" w:rsidRDefault="000E6428" w:rsidP="000E6428">
      <w:pPr>
        <w:widowControl w:val="0"/>
        <w:rPr>
          <w:sz w:val="24"/>
        </w:rPr>
      </w:pPr>
      <w:r>
        <w:rPr>
          <w:sz w:val="24"/>
        </w:rPr>
        <w:t xml:space="preserve">WITNESSETH: That </w:t>
      </w:r>
      <w:proofErr w:type="gramStart"/>
      <w:r>
        <w:rPr>
          <w:sz w:val="24"/>
        </w:rPr>
        <w:t>Whereas</w:t>
      </w:r>
      <w:proofErr w:type="gramEnd"/>
      <w:r>
        <w:rPr>
          <w:sz w:val="24"/>
        </w:rPr>
        <w:t>, the Water User desires to purchase water for domestic, commercial, agricultural, industrial, or other uses from the Utility Board and enter into a Users Agreement:</w:t>
      </w:r>
    </w:p>
    <w:p w:rsidR="000E6428" w:rsidRDefault="000E6428" w:rsidP="000E6428">
      <w:pPr>
        <w:widowControl w:val="0"/>
        <w:rPr>
          <w:sz w:val="24"/>
        </w:rPr>
      </w:pPr>
    </w:p>
    <w:p w:rsidR="000E6428" w:rsidRDefault="000E6428" w:rsidP="000E6428">
      <w:pPr>
        <w:widowControl w:val="0"/>
        <w:rPr>
          <w:sz w:val="24"/>
        </w:rPr>
      </w:pPr>
      <w:r>
        <w:rPr>
          <w:sz w:val="24"/>
        </w:rPr>
        <w:t xml:space="preserve">NOW, THEREFORE, in consideration of mutual </w:t>
      </w:r>
      <w:r w:rsidR="00017334">
        <w:rPr>
          <w:sz w:val="24"/>
        </w:rPr>
        <w:t>covenants</w:t>
      </w:r>
      <w:r>
        <w:rPr>
          <w:sz w:val="24"/>
        </w:rPr>
        <w:t xml:space="preserve">, promises, and agreements herein contained, it is hereby understood and agreed: </w:t>
      </w:r>
    </w:p>
    <w:p w:rsidR="000E6428" w:rsidRDefault="000E6428" w:rsidP="000E6428">
      <w:pPr>
        <w:widowControl w:val="0"/>
        <w:rPr>
          <w:sz w:val="24"/>
        </w:rPr>
      </w:pPr>
    </w:p>
    <w:p w:rsidR="000E6428" w:rsidRDefault="000E6428" w:rsidP="000E6428">
      <w:pPr>
        <w:widowControl w:val="0"/>
        <w:rPr>
          <w:sz w:val="24"/>
        </w:rPr>
      </w:pPr>
      <w:r>
        <w:rPr>
          <w:sz w:val="24"/>
        </w:rPr>
        <w:t xml:space="preserve">1. The Utility Board shall furnish, subject to the limitations as provided for in the Service Rules and Regulations hereinafter provided for such quantity of water as the Water User may desire in connection with his property located in Marengo County, Alabama. </w:t>
      </w:r>
    </w:p>
    <w:p w:rsidR="000E6428" w:rsidRDefault="000E6428" w:rsidP="000E6428">
      <w:pPr>
        <w:widowControl w:val="0"/>
        <w:rPr>
          <w:sz w:val="24"/>
        </w:rPr>
      </w:pPr>
    </w:p>
    <w:p w:rsidR="000E6428" w:rsidRDefault="000E6428" w:rsidP="000E6428">
      <w:pPr>
        <w:widowControl w:val="0"/>
        <w:rPr>
          <w:sz w:val="24"/>
        </w:rPr>
      </w:pPr>
      <w:r>
        <w:rPr>
          <w:sz w:val="24"/>
        </w:rPr>
        <w:t xml:space="preserve">2. The Water User’s service line shall connect with the distribution system of the Utility Board at the place designated by the Utility Board, provided the Utility Board has determined in advance that the Utility Board’s water system is of sufficient capacity to permit delivery of water to that point. </w:t>
      </w:r>
    </w:p>
    <w:p w:rsidR="000E6428" w:rsidRDefault="000E6428" w:rsidP="000E6428">
      <w:pPr>
        <w:widowControl w:val="0"/>
        <w:rPr>
          <w:sz w:val="24"/>
        </w:rPr>
      </w:pPr>
    </w:p>
    <w:p w:rsidR="000E6428" w:rsidRDefault="000E6428" w:rsidP="000E6428">
      <w:pPr>
        <w:widowControl w:val="0"/>
        <w:rPr>
          <w:sz w:val="24"/>
        </w:rPr>
      </w:pPr>
      <w:r>
        <w:rPr>
          <w:sz w:val="24"/>
        </w:rPr>
        <w:t xml:space="preserve">3. The Water User shall pay for such water at such rates, time, and place as shall be determined by the Utility Board. </w:t>
      </w:r>
    </w:p>
    <w:p w:rsidR="000E6428" w:rsidRDefault="000E6428" w:rsidP="000E6428">
      <w:pPr>
        <w:widowControl w:val="0"/>
        <w:rPr>
          <w:sz w:val="24"/>
        </w:rPr>
      </w:pPr>
    </w:p>
    <w:p w:rsidR="000E6428" w:rsidRDefault="000E6428" w:rsidP="000E6428">
      <w:pPr>
        <w:widowControl w:val="0"/>
        <w:rPr>
          <w:sz w:val="24"/>
        </w:rPr>
      </w:pPr>
      <w:r>
        <w:rPr>
          <w:sz w:val="24"/>
        </w:rPr>
        <w:t xml:space="preserve">4. The Utility Board shall purchase and install a cut-off valve and a water meter, in each service, provided use of water is immediately desired. Such cutoff valve shall be installed at the water meter. The Utility Board shall have exclusive right to use the cut-off valve and water meter and to turn it on and off. </w:t>
      </w:r>
    </w:p>
    <w:p w:rsidR="000E6428" w:rsidRDefault="000E6428" w:rsidP="000E6428">
      <w:pPr>
        <w:widowControl w:val="0"/>
        <w:rPr>
          <w:sz w:val="24"/>
        </w:rPr>
      </w:pPr>
    </w:p>
    <w:p w:rsidR="000E6428" w:rsidRDefault="000E6428" w:rsidP="000E6428">
      <w:pPr>
        <w:widowControl w:val="0"/>
        <w:rPr>
          <w:sz w:val="24"/>
        </w:rPr>
      </w:pPr>
      <w:r>
        <w:rPr>
          <w:sz w:val="24"/>
        </w:rPr>
        <w:t xml:space="preserve">5. The Utility Board shall make the final determination in any question of location of any service line connection to its distribution system and shall determine the allocation of water to Water User’s in the event of a water shortage. </w:t>
      </w:r>
    </w:p>
    <w:p w:rsidR="000E6428" w:rsidRDefault="000E6428" w:rsidP="000E6428">
      <w:pPr>
        <w:widowControl w:val="0"/>
        <w:rPr>
          <w:sz w:val="24"/>
        </w:rPr>
      </w:pPr>
    </w:p>
    <w:p w:rsidR="000E6428" w:rsidRDefault="000E6428" w:rsidP="000E6428">
      <w:pPr>
        <w:widowControl w:val="0"/>
        <w:rPr>
          <w:sz w:val="24"/>
        </w:rPr>
      </w:pPr>
      <w:r>
        <w:rPr>
          <w:sz w:val="24"/>
        </w:rPr>
        <w:t xml:space="preserve">6. The Utility Board may shut off the water of a Water User who allows a connection or </w:t>
      </w:r>
      <w:r>
        <w:rPr>
          <w:sz w:val="24"/>
        </w:rPr>
        <w:lastRenderedPageBreak/>
        <w:t xml:space="preserve">extension to be made to his service line for the purpose of supplying water to another user. </w:t>
      </w:r>
    </w:p>
    <w:p w:rsidR="000E6428" w:rsidRDefault="000E6428" w:rsidP="000E6428">
      <w:pPr>
        <w:widowControl w:val="0"/>
        <w:rPr>
          <w:sz w:val="24"/>
        </w:rPr>
      </w:pPr>
    </w:p>
    <w:p w:rsidR="000E6428" w:rsidRDefault="000E6428" w:rsidP="000E6428">
      <w:pPr>
        <w:widowControl w:val="0"/>
        <w:rPr>
          <w:sz w:val="24"/>
        </w:rPr>
      </w:pPr>
      <w:r>
        <w:rPr>
          <w:sz w:val="24"/>
        </w:rPr>
        <w:t xml:space="preserve">7. The failure of a Water User to pay water charges fully imposed shall result in the automatic imposition of the following penalties: </w:t>
      </w:r>
    </w:p>
    <w:p w:rsidR="000E6428" w:rsidRDefault="000E6428" w:rsidP="000E6428">
      <w:pPr>
        <w:widowControl w:val="0"/>
        <w:rPr>
          <w:sz w:val="24"/>
        </w:rPr>
      </w:pPr>
    </w:p>
    <w:p w:rsidR="000E6428" w:rsidRDefault="000E6428" w:rsidP="000E6428">
      <w:pPr>
        <w:widowControl w:val="0"/>
        <w:rPr>
          <w:b/>
          <w:sz w:val="24"/>
        </w:rPr>
      </w:pPr>
      <w:r>
        <w:rPr>
          <w:sz w:val="24"/>
        </w:rPr>
        <w:tab/>
      </w:r>
      <w:r>
        <w:rPr>
          <w:b/>
          <w:sz w:val="24"/>
        </w:rPr>
        <w:t xml:space="preserve">A. Payment is due in full by the tenth (10th) of the month. If payment is not made by the tenth (10th) of each month, I will be subject to penalty of twenty percent (20%) of the delinquent account. </w:t>
      </w:r>
    </w:p>
    <w:p w:rsidR="000E6428" w:rsidRDefault="000E6428" w:rsidP="000E6428">
      <w:pPr>
        <w:widowControl w:val="0"/>
        <w:rPr>
          <w:b/>
          <w:sz w:val="24"/>
        </w:rPr>
      </w:pPr>
      <w:r>
        <w:rPr>
          <w:b/>
          <w:sz w:val="24"/>
        </w:rPr>
        <w:tab/>
      </w:r>
    </w:p>
    <w:p w:rsidR="000E6428" w:rsidRDefault="000E6428" w:rsidP="000E6428">
      <w:pPr>
        <w:widowControl w:val="0"/>
        <w:rPr>
          <w:b/>
          <w:sz w:val="24"/>
        </w:rPr>
      </w:pPr>
      <w:r>
        <w:rPr>
          <w:b/>
          <w:sz w:val="24"/>
        </w:rPr>
        <w:tab/>
        <w:t>B. In addition, nonpayment within the next ten (10) days, which would be the twentieth (20th) da</w:t>
      </w:r>
      <w:r w:rsidR="00B427DE">
        <w:rPr>
          <w:b/>
          <w:sz w:val="24"/>
        </w:rPr>
        <w:t>y of the month, an additional $30.00 for in-town and $4</w:t>
      </w:r>
      <w:r>
        <w:rPr>
          <w:b/>
          <w:sz w:val="24"/>
        </w:rPr>
        <w:t>0.00 out of town</w:t>
      </w:r>
      <w:r>
        <w:rPr>
          <w:b/>
          <w:i/>
          <w:sz w:val="24"/>
        </w:rPr>
        <w:t xml:space="preserve"> </w:t>
      </w:r>
      <w:r>
        <w:rPr>
          <w:b/>
          <w:sz w:val="24"/>
        </w:rPr>
        <w:t xml:space="preserve">(late fee/reconnect fee) will be added, and my water service will be cut off. All outstanding bills, late charges, and reconnection charges will have to be paid prior to service being reconnected. </w:t>
      </w:r>
    </w:p>
    <w:p w:rsidR="000E6428" w:rsidRDefault="000E6428" w:rsidP="000E6428">
      <w:pPr>
        <w:widowControl w:val="0"/>
        <w:rPr>
          <w:b/>
          <w:sz w:val="24"/>
        </w:rPr>
      </w:pPr>
    </w:p>
    <w:p w:rsidR="000E6428" w:rsidRDefault="000E6428" w:rsidP="000E6428">
      <w:pPr>
        <w:widowControl w:val="0"/>
        <w:rPr>
          <w:b/>
          <w:sz w:val="24"/>
        </w:rPr>
      </w:pPr>
      <w:r>
        <w:rPr>
          <w:b/>
          <w:sz w:val="24"/>
        </w:rPr>
        <w:tab/>
        <w:t xml:space="preserve">C. Failure to receive bills shall not prevent such bills from becoming delinquent nor relieve the consumer from payment. </w:t>
      </w:r>
    </w:p>
    <w:p w:rsidR="000E6428" w:rsidRDefault="000E6428" w:rsidP="000E6428">
      <w:pPr>
        <w:widowControl w:val="0"/>
        <w:rPr>
          <w:b/>
          <w:sz w:val="24"/>
        </w:rPr>
      </w:pPr>
    </w:p>
    <w:p w:rsidR="000E6428" w:rsidRDefault="000E6428" w:rsidP="000E6428">
      <w:pPr>
        <w:widowControl w:val="0"/>
        <w:rPr>
          <w:sz w:val="24"/>
        </w:rPr>
      </w:pPr>
      <w:r>
        <w:rPr>
          <w:sz w:val="24"/>
        </w:rPr>
        <w:t xml:space="preserve">8. Duly authorized agents of the Municipality shall have access, at all reasonable hours, to the premises of the consumer, for the purpose of installing or removing Municipality property, inspecting piping, reading and testing meters, or for any other purpose in connection with the Municipality service and facilities. </w:t>
      </w:r>
    </w:p>
    <w:p w:rsidR="000E6428" w:rsidRDefault="000E6428" w:rsidP="000E6428">
      <w:pPr>
        <w:widowControl w:val="0"/>
        <w:rPr>
          <w:sz w:val="24"/>
        </w:rPr>
      </w:pPr>
    </w:p>
    <w:p w:rsidR="000E6428" w:rsidRDefault="000E6428" w:rsidP="000E6428">
      <w:pPr>
        <w:widowControl w:val="0"/>
        <w:rPr>
          <w:sz w:val="24"/>
        </w:rPr>
      </w:pPr>
      <w:r>
        <w:rPr>
          <w:sz w:val="24"/>
        </w:rPr>
        <w:t xml:space="preserve">9. The Utility Board reserves the right to make or amend the Rules and Regulations of the Utility Board from time to time, and the Water User agrees to abide by such changes upon notice thereof. </w:t>
      </w:r>
    </w:p>
    <w:p w:rsidR="000E6428" w:rsidRDefault="000E6428" w:rsidP="000E6428">
      <w:pPr>
        <w:widowControl w:val="0"/>
        <w:rPr>
          <w:sz w:val="24"/>
        </w:rPr>
      </w:pPr>
    </w:p>
    <w:p w:rsidR="000E6428" w:rsidRDefault="000E6428" w:rsidP="000E6428">
      <w:pPr>
        <w:widowControl w:val="0"/>
        <w:rPr>
          <w:sz w:val="24"/>
        </w:rPr>
      </w:pPr>
    </w:p>
    <w:p w:rsidR="000E6428" w:rsidRDefault="000E6428" w:rsidP="000E6428">
      <w:pPr>
        <w:widowControl w:val="0"/>
        <w:rPr>
          <w:sz w:val="24"/>
        </w:rPr>
      </w:pPr>
      <w:r>
        <w:rPr>
          <w:sz w:val="24"/>
        </w:rPr>
        <w:t>Receipt of $___________</w:t>
      </w:r>
      <w:proofErr w:type="gramStart"/>
      <w:r>
        <w:rPr>
          <w:sz w:val="24"/>
        </w:rPr>
        <w:t>_{</w:t>
      </w:r>
      <w:proofErr w:type="gramEnd"/>
      <w:r>
        <w:rPr>
          <w:sz w:val="24"/>
        </w:rPr>
        <w:t xml:space="preserve">$125.00(a security deposit, not a tap or access fee)} is hereby acknowledged by the Utility Board. </w:t>
      </w:r>
    </w:p>
    <w:p w:rsidR="000E6428" w:rsidRDefault="000E6428" w:rsidP="000E6428">
      <w:pPr>
        <w:widowControl w:val="0"/>
        <w:rPr>
          <w:sz w:val="24"/>
        </w:rPr>
      </w:pPr>
    </w:p>
    <w:p w:rsidR="000E6428" w:rsidRDefault="000E6428" w:rsidP="000E6428">
      <w:pPr>
        <w:widowControl w:val="0"/>
        <w:rPr>
          <w:sz w:val="24"/>
        </w:rPr>
      </w:pPr>
      <w:r>
        <w:rPr>
          <w:sz w:val="24"/>
        </w:rPr>
        <w:t>Applicant’s Signature</w:t>
      </w:r>
      <w:proofErr w:type="gramStart"/>
      <w:r>
        <w:rPr>
          <w:sz w:val="24"/>
        </w:rPr>
        <w:t>:_</w:t>
      </w:r>
      <w:proofErr w:type="gramEnd"/>
      <w:r>
        <w:rPr>
          <w:sz w:val="24"/>
        </w:rPr>
        <w:t>___________________________________________</w:t>
      </w:r>
    </w:p>
    <w:p w:rsidR="000E6428" w:rsidRDefault="000E6428" w:rsidP="000E6428">
      <w:pPr>
        <w:widowControl w:val="0"/>
        <w:rPr>
          <w:sz w:val="24"/>
        </w:rPr>
      </w:pPr>
    </w:p>
    <w:p w:rsidR="000E6428" w:rsidRDefault="000E6428" w:rsidP="000E6428">
      <w:pPr>
        <w:widowControl w:val="0"/>
        <w:rPr>
          <w:sz w:val="24"/>
        </w:rPr>
      </w:pPr>
      <w:r>
        <w:rPr>
          <w:sz w:val="24"/>
        </w:rPr>
        <w:t>Utility Employee Signature</w:t>
      </w:r>
      <w:proofErr w:type="gramStart"/>
      <w:r>
        <w:rPr>
          <w:sz w:val="24"/>
        </w:rPr>
        <w:t>:_</w:t>
      </w:r>
      <w:proofErr w:type="gramEnd"/>
      <w:r>
        <w:rPr>
          <w:sz w:val="24"/>
        </w:rPr>
        <w:t>______________________________________</w:t>
      </w:r>
    </w:p>
    <w:p w:rsidR="000E6428" w:rsidRDefault="000E6428" w:rsidP="000E6428">
      <w:pPr>
        <w:widowControl w:val="0"/>
        <w:rPr>
          <w:sz w:val="24"/>
        </w:rPr>
      </w:pPr>
    </w:p>
    <w:p w:rsidR="000E6428" w:rsidRDefault="000E6428" w:rsidP="000E6428">
      <w:pPr>
        <w:widowControl w:val="0"/>
        <w:rPr>
          <w:i/>
          <w:sz w:val="24"/>
        </w:rPr>
      </w:pPr>
      <w:r>
        <w:rPr>
          <w:sz w:val="24"/>
        </w:rPr>
        <w:t>Date: ______________________________________</w:t>
      </w:r>
    </w:p>
    <w:p w:rsidR="00A12172" w:rsidRDefault="00A12172" w:rsidP="00A12172">
      <w:pPr>
        <w:pBdr>
          <w:bottom w:val="thickThinLargeGap" w:sz="24" w:space="0" w:color="auto"/>
        </w:pBdr>
        <w:rPr>
          <w:rFonts w:ascii="Arial" w:hAnsi="Arial" w:cs="Arial"/>
          <w:spacing w:val="-18"/>
          <w:sz w:val="36"/>
          <w:szCs w:val="24"/>
        </w:rPr>
      </w:pPr>
    </w:p>
    <w:p w:rsidR="00A12172" w:rsidRDefault="00A12172" w:rsidP="00A12172">
      <w:pPr>
        <w:pBdr>
          <w:bottom w:val="thickThinLargeGap" w:sz="24" w:space="0" w:color="auto"/>
        </w:pBdr>
        <w:rPr>
          <w:rFonts w:ascii="Arial" w:hAnsi="Arial" w:cs="Arial"/>
          <w:spacing w:val="-18"/>
          <w:sz w:val="36"/>
          <w:szCs w:val="24"/>
        </w:rPr>
      </w:pPr>
    </w:p>
    <w:p w:rsidR="00A12172" w:rsidRDefault="00A12172" w:rsidP="00A12172">
      <w:pPr>
        <w:pBdr>
          <w:bottom w:val="thickThinLargeGap" w:sz="24" w:space="0" w:color="auto"/>
        </w:pBdr>
        <w:rPr>
          <w:rFonts w:ascii="Arial" w:hAnsi="Arial" w:cs="Arial"/>
          <w:spacing w:val="-18"/>
          <w:sz w:val="36"/>
          <w:szCs w:val="24"/>
        </w:rPr>
      </w:pPr>
    </w:p>
    <w:p w:rsidR="00A12172" w:rsidRDefault="00A12172" w:rsidP="00A12172">
      <w:pPr>
        <w:pBdr>
          <w:bottom w:val="thickThinLargeGap" w:sz="24" w:space="0" w:color="auto"/>
        </w:pBdr>
        <w:rPr>
          <w:rFonts w:ascii="Arial" w:hAnsi="Arial" w:cs="Arial"/>
          <w:spacing w:val="-18"/>
          <w:sz w:val="36"/>
          <w:szCs w:val="24"/>
        </w:rPr>
      </w:pPr>
    </w:p>
    <w:p w:rsidR="00A12172" w:rsidRDefault="00A12172" w:rsidP="00A12172">
      <w:pPr>
        <w:pBdr>
          <w:bottom w:val="thickThinLargeGap" w:sz="24" w:space="0" w:color="auto"/>
        </w:pBdr>
        <w:rPr>
          <w:rFonts w:ascii="Arial" w:hAnsi="Arial" w:cs="Arial"/>
          <w:spacing w:val="-18"/>
          <w:sz w:val="36"/>
          <w:szCs w:val="24"/>
        </w:rPr>
      </w:pPr>
    </w:p>
    <w:p w:rsidR="00A12172" w:rsidRDefault="00A12172" w:rsidP="00A12172">
      <w:pPr>
        <w:pBdr>
          <w:bottom w:val="thickThinLargeGap" w:sz="24" w:space="0" w:color="auto"/>
        </w:pBdr>
        <w:rPr>
          <w:rFonts w:ascii="Arial" w:hAnsi="Arial" w:cs="Arial"/>
          <w:spacing w:val="-18"/>
          <w:sz w:val="36"/>
          <w:szCs w:val="24"/>
        </w:rPr>
      </w:pPr>
    </w:p>
    <w:p w:rsidR="00A12172" w:rsidRDefault="00A12172" w:rsidP="00A12172">
      <w:pPr>
        <w:pBdr>
          <w:bottom w:val="thickThinLargeGap" w:sz="24" w:space="0" w:color="auto"/>
        </w:pBdr>
        <w:rPr>
          <w:rFonts w:ascii="Arial" w:hAnsi="Arial" w:cs="Arial"/>
          <w:spacing w:val="-18"/>
          <w:sz w:val="36"/>
          <w:szCs w:val="24"/>
        </w:rPr>
      </w:pPr>
    </w:p>
    <w:p w:rsidR="00A12172" w:rsidRDefault="00A12172" w:rsidP="00A12172">
      <w:pPr>
        <w:pBdr>
          <w:bottom w:val="thickThinLargeGap" w:sz="24" w:space="0" w:color="auto"/>
        </w:pBdr>
        <w:rPr>
          <w:rFonts w:ascii="Arial" w:hAnsi="Arial" w:cs="Arial"/>
          <w:spacing w:val="-18"/>
          <w:sz w:val="36"/>
          <w:szCs w:val="24"/>
        </w:rPr>
      </w:pPr>
    </w:p>
    <w:p w:rsidR="00A12172" w:rsidRDefault="00A12172" w:rsidP="00A12172">
      <w:pPr>
        <w:rPr>
          <w:rFonts w:ascii="Copperplate Gothic Light" w:eastAsia="Calibri" w:hAnsi="Copperplate Gothic Light" w:cs="Calibri"/>
          <w:sz w:val="36"/>
          <w:szCs w:val="36"/>
        </w:rPr>
      </w:pPr>
      <w:r>
        <w:rPr>
          <w:rFonts w:ascii="Copperplate Gothic Light" w:eastAsia="Calibri" w:hAnsi="Copperplate Gothic Light" w:cs="Calibri"/>
          <w:sz w:val="36"/>
          <w:szCs w:val="36"/>
        </w:rPr>
        <w:t xml:space="preserve">Linden Utility Department </w:t>
      </w:r>
    </w:p>
    <w:p w:rsidR="00A12172" w:rsidRDefault="003C70DF" w:rsidP="00A12172">
      <w:pPr>
        <w:pBdr>
          <w:bottom w:val="thickThinLargeGap" w:sz="24" w:space="1" w:color="auto"/>
        </w:pBdr>
      </w:pPr>
      <w:r>
        <w:object w:dxaOrig="1636" w:dyaOrig="1636">
          <v:shape id="_x0000_i1027" type="#_x0000_t75" style="width:37.8pt;height:37.8pt" o:ole="" fillcolor="window">
            <v:imagedata r:id="rId5" o:title=""/>
          </v:shape>
          <o:OLEObject Type="Embed" ProgID="Word.Picture.8" ShapeID="_x0000_i1027" DrawAspect="Content" ObjectID="_1368602725" r:id="rId8"/>
        </w:object>
      </w:r>
    </w:p>
    <w:p w:rsidR="00A12172" w:rsidRDefault="00A12172" w:rsidP="00A12172">
      <w:pPr>
        <w:pBdr>
          <w:bottom w:val="thickThinLargeGap" w:sz="24" w:space="1" w:color="auto"/>
        </w:pBdr>
        <w:rPr>
          <w:rFonts w:ascii="Copperplate Gothic Light" w:hAnsi="Copperplate Gothic Light" w:cs="Calibri"/>
          <w:noProof/>
          <w:spacing w:val="-18"/>
          <w:sz w:val="24"/>
          <w:szCs w:val="24"/>
        </w:rPr>
      </w:pPr>
      <w:r>
        <w:rPr>
          <w:rFonts w:ascii="Copperplate Gothic Light" w:hAnsi="Copperplate Gothic Light" w:cs="Calibri"/>
          <w:noProof/>
          <w:spacing w:val="-18"/>
          <w:sz w:val="24"/>
          <w:szCs w:val="24"/>
        </w:rPr>
        <w:t xml:space="preserve">211 N. Main St. </w:t>
      </w:r>
    </w:p>
    <w:p w:rsidR="00A12172" w:rsidRDefault="00A12172" w:rsidP="00A12172">
      <w:pPr>
        <w:pBdr>
          <w:bottom w:val="thickThinLargeGap" w:sz="24" w:space="1" w:color="auto"/>
        </w:pBdr>
        <w:rPr>
          <w:rFonts w:ascii="Copperplate Gothic Light" w:hAnsi="Copperplate Gothic Light" w:cs="Calibri"/>
          <w:noProof/>
          <w:spacing w:val="-18"/>
          <w:sz w:val="24"/>
          <w:szCs w:val="24"/>
        </w:rPr>
      </w:pPr>
      <w:r>
        <w:rPr>
          <w:rFonts w:ascii="Copperplate Gothic Light" w:hAnsi="Copperplate Gothic Light" w:cs="Calibri"/>
          <w:noProof/>
          <w:spacing w:val="-18"/>
          <w:sz w:val="24"/>
          <w:szCs w:val="24"/>
        </w:rPr>
        <w:t>Linden, AL 36748</w:t>
      </w:r>
    </w:p>
    <w:p w:rsidR="00A12172" w:rsidRDefault="00A12172" w:rsidP="00A12172">
      <w:pPr>
        <w:pBdr>
          <w:bottom w:val="thickThinLargeGap" w:sz="24" w:space="1" w:color="auto"/>
        </w:pBdr>
        <w:rPr>
          <w:rFonts w:ascii="Copperplate Gothic Light" w:hAnsi="Copperplate Gothic Light" w:cs="Calibri"/>
          <w:noProof/>
          <w:spacing w:val="-18"/>
          <w:sz w:val="24"/>
          <w:szCs w:val="24"/>
        </w:rPr>
      </w:pPr>
      <w:r>
        <w:rPr>
          <w:rFonts w:ascii="Copperplate Gothic Light" w:hAnsi="Copperplate Gothic Light" w:cs="Calibri"/>
          <w:noProof/>
          <w:spacing w:val="-18"/>
          <w:sz w:val="24"/>
          <w:szCs w:val="24"/>
        </w:rPr>
        <w:t>334-295-5051 Phone</w:t>
      </w:r>
      <w:r w:rsidR="003C70DF">
        <w:rPr>
          <w:rFonts w:ascii="Copperplate Gothic Light" w:hAnsi="Copperplate Gothic Light" w:cs="Calibri"/>
          <w:noProof/>
          <w:spacing w:val="-18"/>
          <w:sz w:val="24"/>
          <w:szCs w:val="24"/>
        </w:rPr>
        <w:t xml:space="preserve"> (</w:t>
      </w:r>
      <w:r w:rsidR="003C70DF">
        <w:rPr>
          <w:color w:val="000000"/>
          <w:sz w:val="24"/>
        </w:rPr>
        <w:t>8 a.m. to 4:30 p.m. Monday ~ Friday)</w:t>
      </w:r>
    </w:p>
    <w:p w:rsidR="00A12172" w:rsidRDefault="003C70DF" w:rsidP="00A12172">
      <w:pPr>
        <w:pBdr>
          <w:bottom w:val="thickThinLargeGap" w:sz="24" w:space="1" w:color="auto"/>
        </w:pBdr>
        <w:rPr>
          <w:rFonts w:ascii="Copperplate Gothic Light" w:hAnsi="Copperplate Gothic Light" w:cs="Calibri"/>
          <w:noProof/>
          <w:spacing w:val="-18"/>
          <w:sz w:val="24"/>
          <w:szCs w:val="24"/>
        </w:rPr>
      </w:pPr>
      <w:r>
        <w:rPr>
          <w:rFonts w:ascii="Copperplate Gothic Light" w:hAnsi="Copperplate Gothic Light" w:cs="Calibri"/>
          <w:noProof/>
          <w:spacing w:val="-18"/>
          <w:sz w:val="24"/>
          <w:szCs w:val="24"/>
        </w:rPr>
        <w:t>334-295-8697 After Hours ($</w:t>
      </w:r>
      <w:r w:rsidR="00B427DE">
        <w:rPr>
          <w:rFonts w:ascii="Copperplate Gothic Light" w:hAnsi="Copperplate Gothic Light" w:cs="Calibri"/>
          <w:noProof/>
          <w:spacing w:val="-18"/>
          <w:sz w:val="24"/>
          <w:szCs w:val="24"/>
        </w:rPr>
        <w:t>4</w:t>
      </w:r>
      <w:r>
        <w:rPr>
          <w:rFonts w:ascii="Copperplate Gothic Light" w:hAnsi="Copperplate Gothic Light" w:cs="Calibri"/>
          <w:noProof/>
          <w:spacing w:val="-18"/>
          <w:sz w:val="24"/>
          <w:szCs w:val="24"/>
        </w:rPr>
        <w:t>0.00 Fee may apply)</w:t>
      </w:r>
    </w:p>
    <w:p w:rsidR="00A12172" w:rsidRDefault="00A12172" w:rsidP="00A12172">
      <w:pPr>
        <w:pBdr>
          <w:bottom w:val="thickThinLargeGap" w:sz="24" w:space="1" w:color="auto"/>
        </w:pBdr>
        <w:rPr>
          <w:rFonts w:ascii="Copperplate Gothic Light" w:hAnsi="Copperplate Gothic Light" w:cs="Calibri"/>
          <w:i/>
          <w:noProof/>
          <w:spacing w:val="-18"/>
          <w:sz w:val="24"/>
          <w:szCs w:val="24"/>
        </w:rPr>
      </w:pPr>
      <w:r>
        <w:rPr>
          <w:rFonts w:ascii="Copperplate Gothic Light" w:hAnsi="Copperplate Gothic Light" w:cs="Calibri"/>
          <w:i/>
          <w:noProof/>
          <w:spacing w:val="-18"/>
          <w:sz w:val="24"/>
          <w:szCs w:val="24"/>
        </w:rPr>
        <w:t xml:space="preserve">lindenalabama.net </w:t>
      </w:r>
    </w:p>
    <w:p w:rsidR="00A12172" w:rsidRPr="00DA322B" w:rsidRDefault="00A12172" w:rsidP="00A12172">
      <w:pPr>
        <w:pBdr>
          <w:bottom w:val="thickThinLargeGap" w:sz="24" w:space="1" w:color="auto"/>
        </w:pBdr>
        <w:rPr>
          <w:rFonts w:ascii="Copperplate Gothic Light" w:hAnsi="Copperplate Gothic Light" w:cs="Calibri"/>
          <w:noProof/>
          <w:spacing w:val="-18"/>
          <w:sz w:val="24"/>
          <w:szCs w:val="24"/>
        </w:rPr>
      </w:pPr>
      <w:r w:rsidRPr="00DA322B">
        <w:rPr>
          <w:rFonts w:ascii="Copperplate Gothic Light" w:hAnsi="Copperplate Gothic Light" w:cs="Calibri"/>
          <w:noProof/>
          <w:spacing w:val="-18"/>
          <w:sz w:val="24"/>
          <w:szCs w:val="24"/>
        </w:rPr>
        <w:t>Community Channel 23</w:t>
      </w:r>
    </w:p>
    <w:p w:rsidR="00A12172" w:rsidRDefault="00A12172" w:rsidP="00A12172">
      <w:pPr>
        <w:widowControl w:val="0"/>
        <w:jc w:val="center"/>
        <w:rPr>
          <w:b/>
          <w:i/>
          <w:color w:val="000000"/>
          <w:sz w:val="28"/>
        </w:rPr>
      </w:pPr>
    </w:p>
    <w:p w:rsidR="00DA322B" w:rsidRPr="00DA322B" w:rsidRDefault="00DA322B" w:rsidP="00A12172">
      <w:pPr>
        <w:widowControl w:val="0"/>
        <w:tabs>
          <w:tab w:val="left" w:pos="144"/>
          <w:tab w:val="left" w:pos="4176"/>
          <w:tab w:val="left" w:pos="8496"/>
        </w:tabs>
        <w:rPr>
          <w:rFonts w:ascii="Copperplate Gothic Light" w:hAnsi="Copperplate Gothic Light"/>
          <w:b/>
          <w:color w:val="000000"/>
          <w:sz w:val="24"/>
        </w:rPr>
      </w:pPr>
      <w:r w:rsidRPr="00DA322B">
        <w:rPr>
          <w:rFonts w:ascii="Copperplate Gothic Light" w:hAnsi="Copperplate Gothic Light"/>
          <w:b/>
          <w:color w:val="000000"/>
          <w:sz w:val="24"/>
        </w:rPr>
        <w:t xml:space="preserve">A few things you need to know: </w:t>
      </w:r>
    </w:p>
    <w:p w:rsidR="00DA322B" w:rsidRDefault="00DA322B" w:rsidP="00A12172">
      <w:pPr>
        <w:widowControl w:val="0"/>
        <w:tabs>
          <w:tab w:val="left" w:pos="144"/>
          <w:tab w:val="left" w:pos="4176"/>
          <w:tab w:val="left" w:pos="8496"/>
        </w:tabs>
        <w:rPr>
          <w:color w:val="000000"/>
          <w:sz w:val="24"/>
        </w:rPr>
      </w:pPr>
    </w:p>
    <w:p w:rsidR="00DA322B" w:rsidRDefault="00DA322B" w:rsidP="00A12172">
      <w:pPr>
        <w:widowControl w:val="0"/>
        <w:tabs>
          <w:tab w:val="left" w:pos="144"/>
          <w:tab w:val="left" w:pos="4176"/>
          <w:tab w:val="left" w:pos="8496"/>
        </w:tabs>
        <w:rPr>
          <w:b/>
          <w:color w:val="000000"/>
          <w:sz w:val="24"/>
        </w:rPr>
      </w:pPr>
      <w:r>
        <w:rPr>
          <w:color w:val="000000"/>
          <w:sz w:val="24"/>
        </w:rPr>
        <w:tab/>
      </w:r>
      <w:r w:rsidRPr="003E52DD">
        <w:rPr>
          <w:b/>
          <w:color w:val="000000"/>
          <w:sz w:val="24"/>
        </w:rPr>
        <w:t>Water Payments:</w:t>
      </w:r>
    </w:p>
    <w:p w:rsidR="003C70DF" w:rsidRDefault="003C70DF" w:rsidP="00A12172">
      <w:pPr>
        <w:widowControl w:val="0"/>
        <w:tabs>
          <w:tab w:val="left" w:pos="144"/>
          <w:tab w:val="left" w:pos="4176"/>
          <w:tab w:val="left" w:pos="8496"/>
        </w:tabs>
        <w:rPr>
          <w:b/>
          <w:color w:val="000000"/>
          <w:sz w:val="24"/>
        </w:rPr>
      </w:pPr>
    </w:p>
    <w:p w:rsidR="003C70DF" w:rsidRPr="003C70DF" w:rsidRDefault="003C70DF" w:rsidP="003C70DF">
      <w:pPr>
        <w:widowControl w:val="0"/>
        <w:ind w:firstLine="720"/>
        <w:rPr>
          <w:i/>
        </w:rPr>
      </w:pPr>
      <w:r w:rsidRPr="003C70DF">
        <w:rPr>
          <w:i/>
        </w:rPr>
        <w:t>Payment is due in full by the tenth (10th) of the month. If payment is not made by the tenth (10th) of each month, you will be subject to a penalty of twenty percent (20%) of the delinquent account.</w:t>
      </w:r>
    </w:p>
    <w:p w:rsidR="003C70DF" w:rsidRPr="003C70DF" w:rsidRDefault="003C70DF" w:rsidP="003C70DF">
      <w:pPr>
        <w:widowControl w:val="0"/>
        <w:rPr>
          <w:i/>
        </w:rPr>
      </w:pPr>
    </w:p>
    <w:p w:rsidR="003C70DF" w:rsidRPr="003C70DF" w:rsidRDefault="003C70DF" w:rsidP="003C70DF">
      <w:pPr>
        <w:widowControl w:val="0"/>
        <w:ind w:firstLine="720"/>
        <w:rPr>
          <w:i/>
        </w:rPr>
      </w:pPr>
      <w:r w:rsidRPr="003C70DF">
        <w:rPr>
          <w:i/>
        </w:rPr>
        <w:t>In addition, nonpayment within the next ten (10) days, which would be the twentieth (20th) day of the month, an additional $</w:t>
      </w:r>
      <w:r w:rsidR="00B427DE">
        <w:rPr>
          <w:i/>
        </w:rPr>
        <w:t>3</w:t>
      </w:r>
      <w:r w:rsidRPr="003C70DF">
        <w:rPr>
          <w:i/>
        </w:rPr>
        <w:t>0.00 for in-town and $</w:t>
      </w:r>
      <w:r w:rsidR="00B427DE">
        <w:rPr>
          <w:i/>
        </w:rPr>
        <w:t>4</w:t>
      </w:r>
      <w:r w:rsidRPr="003C70DF">
        <w:rPr>
          <w:i/>
        </w:rPr>
        <w:t>0.00 out of town (late fee/reconnect fee) will be added, and water service will be cut off. All outstanding bills, late charges, and reconnection charges will have to be paid prior to service being reconnected.</w:t>
      </w:r>
    </w:p>
    <w:p w:rsidR="003C70DF" w:rsidRPr="003C70DF" w:rsidRDefault="003C70DF" w:rsidP="003C70DF">
      <w:pPr>
        <w:widowControl w:val="0"/>
      </w:pPr>
    </w:p>
    <w:p w:rsidR="003C70DF" w:rsidRPr="003C70DF" w:rsidRDefault="003C70DF" w:rsidP="003C70DF">
      <w:pPr>
        <w:widowControl w:val="0"/>
        <w:jc w:val="center"/>
        <w:rPr>
          <w:sz w:val="18"/>
          <w:szCs w:val="18"/>
        </w:rPr>
      </w:pPr>
      <w:r w:rsidRPr="003C70DF">
        <w:rPr>
          <w:b/>
          <w:sz w:val="18"/>
          <w:szCs w:val="18"/>
        </w:rPr>
        <w:t>Failure to receive bill shall not prevent such bill from becoming delinquent nor relieve the consumer from payment</w:t>
      </w:r>
      <w:r w:rsidRPr="003C70DF">
        <w:rPr>
          <w:sz w:val="18"/>
          <w:szCs w:val="18"/>
        </w:rPr>
        <w:t>.</w:t>
      </w:r>
    </w:p>
    <w:p w:rsidR="003E52DD" w:rsidRDefault="003E52DD" w:rsidP="003C70DF">
      <w:pPr>
        <w:widowControl w:val="0"/>
        <w:rPr>
          <w:color w:val="000000"/>
          <w:sz w:val="24"/>
        </w:rPr>
      </w:pPr>
      <w:r>
        <w:rPr>
          <w:color w:val="000000"/>
          <w:sz w:val="24"/>
        </w:rPr>
        <w:tab/>
        <w:t xml:space="preserve">         </w:t>
      </w:r>
    </w:p>
    <w:p w:rsidR="003E52DD" w:rsidRPr="003C70DF" w:rsidRDefault="003E52DD" w:rsidP="003E52DD">
      <w:pPr>
        <w:widowControl w:val="0"/>
        <w:tabs>
          <w:tab w:val="left" w:pos="144"/>
          <w:tab w:val="left" w:pos="4176"/>
          <w:tab w:val="left" w:pos="8496"/>
        </w:tabs>
        <w:rPr>
          <w:color w:val="000000"/>
          <w:sz w:val="22"/>
          <w:szCs w:val="22"/>
        </w:rPr>
      </w:pPr>
      <w:r w:rsidRPr="003C70DF">
        <w:rPr>
          <w:color w:val="000000"/>
          <w:sz w:val="22"/>
          <w:szCs w:val="22"/>
        </w:rPr>
        <w:t xml:space="preserve">           -We offer bank drafts for our local banks-- all that is required is a voided check and a </w:t>
      </w:r>
    </w:p>
    <w:p w:rsidR="003E52DD" w:rsidRPr="003C70DF" w:rsidRDefault="003E52DD" w:rsidP="003E52DD">
      <w:pPr>
        <w:widowControl w:val="0"/>
        <w:tabs>
          <w:tab w:val="left" w:pos="144"/>
          <w:tab w:val="left" w:pos="4176"/>
          <w:tab w:val="left" w:pos="8496"/>
        </w:tabs>
        <w:rPr>
          <w:color w:val="000000"/>
          <w:sz w:val="22"/>
          <w:szCs w:val="22"/>
        </w:rPr>
      </w:pPr>
      <w:r w:rsidRPr="003C70DF">
        <w:rPr>
          <w:color w:val="000000"/>
          <w:sz w:val="22"/>
          <w:szCs w:val="22"/>
        </w:rPr>
        <w:t xml:space="preserve">             </w:t>
      </w:r>
      <w:proofErr w:type="gramStart"/>
      <w:r w:rsidRPr="003C70DF">
        <w:rPr>
          <w:color w:val="000000"/>
          <w:sz w:val="22"/>
          <w:szCs w:val="22"/>
        </w:rPr>
        <w:t>completed</w:t>
      </w:r>
      <w:proofErr w:type="gramEnd"/>
      <w:r w:rsidRPr="003C70DF">
        <w:rPr>
          <w:color w:val="000000"/>
          <w:sz w:val="22"/>
          <w:szCs w:val="22"/>
        </w:rPr>
        <w:t xml:space="preserve"> bank draft application. </w:t>
      </w:r>
    </w:p>
    <w:p w:rsidR="003E52DD" w:rsidRPr="003C70DF" w:rsidRDefault="003E52DD" w:rsidP="003E52DD">
      <w:pPr>
        <w:widowControl w:val="0"/>
        <w:tabs>
          <w:tab w:val="left" w:pos="144"/>
          <w:tab w:val="left" w:pos="4176"/>
          <w:tab w:val="left" w:pos="8496"/>
        </w:tabs>
        <w:rPr>
          <w:color w:val="000000"/>
          <w:sz w:val="22"/>
          <w:szCs w:val="22"/>
        </w:rPr>
      </w:pPr>
      <w:r w:rsidRPr="003C70DF">
        <w:rPr>
          <w:color w:val="000000"/>
          <w:sz w:val="22"/>
          <w:szCs w:val="22"/>
        </w:rPr>
        <w:t xml:space="preserve">           -We also offer Credit or Debit Card payments online only---just go to E-Services on     </w:t>
      </w:r>
    </w:p>
    <w:p w:rsidR="003E52DD" w:rsidRPr="003C70DF" w:rsidRDefault="003E52DD" w:rsidP="003E52DD">
      <w:pPr>
        <w:widowControl w:val="0"/>
        <w:tabs>
          <w:tab w:val="left" w:pos="144"/>
          <w:tab w:val="left" w:pos="4176"/>
          <w:tab w:val="left" w:pos="8496"/>
        </w:tabs>
        <w:rPr>
          <w:color w:val="000000"/>
          <w:sz w:val="22"/>
          <w:szCs w:val="22"/>
        </w:rPr>
      </w:pPr>
      <w:r w:rsidRPr="003C70DF">
        <w:rPr>
          <w:color w:val="000000"/>
          <w:sz w:val="22"/>
          <w:szCs w:val="22"/>
        </w:rPr>
        <w:t xml:space="preserve">             </w:t>
      </w:r>
      <w:proofErr w:type="gramStart"/>
      <w:r w:rsidR="009163D9" w:rsidRPr="003C70DF">
        <w:rPr>
          <w:color w:val="000000"/>
          <w:sz w:val="22"/>
          <w:szCs w:val="22"/>
        </w:rPr>
        <w:t>our</w:t>
      </w:r>
      <w:proofErr w:type="gramEnd"/>
      <w:r w:rsidR="009163D9" w:rsidRPr="003C70DF">
        <w:rPr>
          <w:color w:val="000000"/>
          <w:sz w:val="22"/>
          <w:szCs w:val="22"/>
        </w:rPr>
        <w:t xml:space="preserve"> website. </w:t>
      </w:r>
      <w:r w:rsidR="003F44B3">
        <w:rPr>
          <w:color w:val="000000"/>
          <w:sz w:val="22"/>
          <w:szCs w:val="22"/>
        </w:rPr>
        <w:t xml:space="preserve">There is a small fee for this service. </w:t>
      </w:r>
    </w:p>
    <w:p w:rsidR="003E52DD" w:rsidRPr="003C70DF" w:rsidRDefault="003E52DD" w:rsidP="003E52DD">
      <w:pPr>
        <w:widowControl w:val="0"/>
        <w:tabs>
          <w:tab w:val="left" w:pos="144"/>
          <w:tab w:val="left" w:pos="4176"/>
          <w:tab w:val="left" w:pos="8496"/>
        </w:tabs>
        <w:rPr>
          <w:color w:val="000000"/>
          <w:sz w:val="22"/>
          <w:szCs w:val="22"/>
        </w:rPr>
      </w:pPr>
      <w:r w:rsidRPr="003C70DF">
        <w:rPr>
          <w:color w:val="000000"/>
          <w:sz w:val="22"/>
          <w:szCs w:val="22"/>
        </w:rPr>
        <w:t xml:space="preserve">           - If you are moving from one re</w:t>
      </w:r>
      <w:r w:rsidR="00B427DE">
        <w:rPr>
          <w:color w:val="000000"/>
          <w:sz w:val="22"/>
          <w:szCs w:val="22"/>
        </w:rPr>
        <w:t>sidence to another there is a $30</w:t>
      </w:r>
      <w:r w:rsidRPr="003C70DF">
        <w:rPr>
          <w:color w:val="000000"/>
          <w:sz w:val="22"/>
          <w:szCs w:val="22"/>
        </w:rPr>
        <w:t xml:space="preserve">.00 transfer fee that must     </w:t>
      </w:r>
    </w:p>
    <w:p w:rsidR="003E52DD" w:rsidRPr="003C70DF" w:rsidRDefault="003E52DD" w:rsidP="003E52DD">
      <w:pPr>
        <w:widowControl w:val="0"/>
        <w:tabs>
          <w:tab w:val="left" w:pos="144"/>
          <w:tab w:val="left" w:pos="4176"/>
          <w:tab w:val="left" w:pos="8496"/>
        </w:tabs>
        <w:rPr>
          <w:color w:val="000000"/>
          <w:sz w:val="22"/>
          <w:szCs w:val="22"/>
        </w:rPr>
      </w:pPr>
      <w:r w:rsidRPr="003C70DF">
        <w:rPr>
          <w:color w:val="000000"/>
          <w:sz w:val="22"/>
          <w:szCs w:val="22"/>
        </w:rPr>
        <w:t xml:space="preserve">             </w:t>
      </w:r>
      <w:proofErr w:type="gramStart"/>
      <w:r w:rsidRPr="003C70DF">
        <w:rPr>
          <w:color w:val="000000"/>
          <w:sz w:val="22"/>
          <w:szCs w:val="22"/>
        </w:rPr>
        <w:t>be</w:t>
      </w:r>
      <w:proofErr w:type="gramEnd"/>
      <w:r w:rsidRPr="003C70DF">
        <w:rPr>
          <w:color w:val="000000"/>
          <w:sz w:val="22"/>
          <w:szCs w:val="22"/>
        </w:rPr>
        <w:t xml:space="preserve"> paid before the service is transferred. </w:t>
      </w:r>
    </w:p>
    <w:p w:rsidR="003E52DD" w:rsidRPr="003C70DF" w:rsidRDefault="003E52DD" w:rsidP="003E52DD">
      <w:pPr>
        <w:widowControl w:val="0"/>
        <w:tabs>
          <w:tab w:val="left" w:pos="144"/>
          <w:tab w:val="left" w:pos="4176"/>
          <w:tab w:val="left" w:pos="8496"/>
        </w:tabs>
        <w:rPr>
          <w:color w:val="000000"/>
          <w:sz w:val="22"/>
          <w:szCs w:val="22"/>
        </w:rPr>
      </w:pPr>
      <w:r w:rsidRPr="003C70DF">
        <w:rPr>
          <w:color w:val="000000"/>
          <w:sz w:val="22"/>
          <w:szCs w:val="22"/>
        </w:rPr>
        <w:t xml:space="preserve">           -Our return check fee is $30.00. </w:t>
      </w:r>
    </w:p>
    <w:p w:rsidR="003E52DD" w:rsidRDefault="003E52DD" w:rsidP="003E52DD">
      <w:pPr>
        <w:widowControl w:val="0"/>
        <w:tabs>
          <w:tab w:val="left" w:pos="144"/>
          <w:tab w:val="left" w:pos="4176"/>
          <w:tab w:val="left" w:pos="8496"/>
        </w:tabs>
        <w:rPr>
          <w:color w:val="000000"/>
          <w:sz w:val="24"/>
        </w:rPr>
      </w:pPr>
    </w:p>
    <w:p w:rsidR="003E52DD" w:rsidRPr="003E52DD" w:rsidRDefault="003E52DD" w:rsidP="003E52DD">
      <w:pPr>
        <w:widowControl w:val="0"/>
        <w:tabs>
          <w:tab w:val="left" w:pos="144"/>
          <w:tab w:val="left" w:pos="4176"/>
          <w:tab w:val="left" w:pos="8496"/>
        </w:tabs>
        <w:rPr>
          <w:b/>
          <w:color w:val="000000"/>
          <w:sz w:val="24"/>
        </w:rPr>
      </w:pPr>
      <w:r w:rsidRPr="003E52DD">
        <w:rPr>
          <w:b/>
          <w:color w:val="000000"/>
          <w:sz w:val="24"/>
        </w:rPr>
        <w:tab/>
        <w:t>Garbage Services:</w:t>
      </w:r>
      <w:r w:rsidR="00017334">
        <w:rPr>
          <w:b/>
          <w:color w:val="000000"/>
          <w:sz w:val="24"/>
        </w:rPr>
        <w:t xml:space="preserve"> (In-town Only)</w:t>
      </w:r>
    </w:p>
    <w:p w:rsidR="003E52DD" w:rsidRDefault="003E52DD" w:rsidP="00A12172">
      <w:pPr>
        <w:widowControl w:val="0"/>
        <w:tabs>
          <w:tab w:val="left" w:pos="144"/>
          <w:tab w:val="left" w:pos="4176"/>
          <w:tab w:val="left" w:pos="8496"/>
        </w:tabs>
        <w:rPr>
          <w:color w:val="000000"/>
          <w:sz w:val="24"/>
        </w:rPr>
      </w:pPr>
    </w:p>
    <w:p w:rsidR="00A12172" w:rsidRPr="003C70DF" w:rsidRDefault="003E52DD" w:rsidP="00A12172">
      <w:pPr>
        <w:widowControl w:val="0"/>
        <w:tabs>
          <w:tab w:val="left" w:pos="144"/>
          <w:tab w:val="left" w:pos="4176"/>
          <w:tab w:val="left" w:pos="8496"/>
        </w:tabs>
        <w:rPr>
          <w:color w:val="000000"/>
          <w:sz w:val="22"/>
          <w:szCs w:val="22"/>
        </w:rPr>
      </w:pPr>
      <w:r w:rsidRPr="003C70DF">
        <w:rPr>
          <w:color w:val="000000"/>
          <w:sz w:val="22"/>
          <w:szCs w:val="22"/>
        </w:rPr>
        <w:t xml:space="preserve">           </w:t>
      </w:r>
      <w:r w:rsidR="00DA322B" w:rsidRPr="003C70DF">
        <w:rPr>
          <w:color w:val="000000"/>
          <w:sz w:val="22"/>
          <w:szCs w:val="22"/>
        </w:rPr>
        <w:t>-</w:t>
      </w:r>
      <w:r w:rsidR="00A12172" w:rsidRPr="003C70DF">
        <w:rPr>
          <w:color w:val="000000"/>
          <w:sz w:val="22"/>
          <w:szCs w:val="22"/>
        </w:rPr>
        <w:t>Garbage pick</w:t>
      </w:r>
      <w:r w:rsidRPr="003C70DF">
        <w:rPr>
          <w:color w:val="000000"/>
          <w:sz w:val="22"/>
          <w:szCs w:val="22"/>
        </w:rPr>
        <w:t>-</w:t>
      </w:r>
      <w:r w:rsidR="009163D9" w:rsidRPr="003C70DF">
        <w:rPr>
          <w:color w:val="000000"/>
          <w:sz w:val="22"/>
          <w:szCs w:val="22"/>
        </w:rPr>
        <w:t xml:space="preserve">up </w:t>
      </w:r>
      <w:r w:rsidR="00A12172" w:rsidRPr="003C70DF">
        <w:rPr>
          <w:color w:val="000000"/>
          <w:sz w:val="22"/>
          <w:szCs w:val="22"/>
        </w:rPr>
        <w:t>is Wednesday for the en</w:t>
      </w:r>
      <w:r w:rsidRPr="003C70DF">
        <w:rPr>
          <w:color w:val="000000"/>
          <w:sz w:val="22"/>
          <w:szCs w:val="22"/>
        </w:rPr>
        <w:t>tire city.</w:t>
      </w:r>
    </w:p>
    <w:p w:rsidR="003E52DD" w:rsidRPr="003C70DF" w:rsidRDefault="003E52DD" w:rsidP="003E52DD">
      <w:pPr>
        <w:widowControl w:val="0"/>
        <w:tabs>
          <w:tab w:val="left" w:pos="144"/>
          <w:tab w:val="left" w:pos="4176"/>
          <w:tab w:val="left" w:pos="8496"/>
        </w:tabs>
        <w:rPr>
          <w:color w:val="000000"/>
          <w:sz w:val="22"/>
          <w:szCs w:val="22"/>
        </w:rPr>
      </w:pPr>
      <w:r w:rsidRPr="003C70DF">
        <w:rPr>
          <w:color w:val="000000"/>
          <w:sz w:val="22"/>
          <w:szCs w:val="22"/>
        </w:rPr>
        <w:t xml:space="preserve">           </w:t>
      </w:r>
      <w:r w:rsidR="00DA322B" w:rsidRPr="003C70DF">
        <w:rPr>
          <w:color w:val="000000"/>
          <w:sz w:val="22"/>
          <w:szCs w:val="22"/>
        </w:rPr>
        <w:t>-</w:t>
      </w:r>
      <w:r w:rsidR="00A12172" w:rsidRPr="003C70DF">
        <w:rPr>
          <w:color w:val="000000"/>
          <w:sz w:val="22"/>
          <w:szCs w:val="22"/>
        </w:rPr>
        <w:t xml:space="preserve"> Bulky Was</w:t>
      </w:r>
      <w:r w:rsidR="009163D9" w:rsidRPr="003C70DF">
        <w:rPr>
          <w:color w:val="000000"/>
          <w:sz w:val="22"/>
          <w:szCs w:val="22"/>
        </w:rPr>
        <w:t>te (furniture, appliances, etc.</w:t>
      </w:r>
      <w:r w:rsidR="00A12172" w:rsidRPr="003C70DF">
        <w:rPr>
          <w:color w:val="000000"/>
          <w:sz w:val="22"/>
          <w:szCs w:val="22"/>
        </w:rPr>
        <w:t xml:space="preserve">) pick up day is Wednesday for the entire city. </w:t>
      </w:r>
    </w:p>
    <w:p w:rsidR="003E52DD" w:rsidRPr="003C70DF" w:rsidRDefault="003E52DD" w:rsidP="003E52DD">
      <w:pPr>
        <w:widowControl w:val="0"/>
        <w:tabs>
          <w:tab w:val="left" w:pos="144"/>
          <w:tab w:val="left" w:pos="4176"/>
          <w:tab w:val="left" w:pos="8496"/>
        </w:tabs>
        <w:rPr>
          <w:b/>
          <w:color w:val="000000"/>
          <w:sz w:val="22"/>
          <w:szCs w:val="22"/>
        </w:rPr>
      </w:pPr>
      <w:r w:rsidRPr="003C70DF">
        <w:rPr>
          <w:b/>
          <w:color w:val="000000"/>
          <w:sz w:val="22"/>
          <w:szCs w:val="22"/>
        </w:rPr>
        <w:t xml:space="preserve">              </w:t>
      </w:r>
      <w:r w:rsidR="00A12172" w:rsidRPr="003C70DF">
        <w:rPr>
          <w:b/>
          <w:color w:val="000000"/>
          <w:sz w:val="22"/>
          <w:szCs w:val="22"/>
        </w:rPr>
        <w:t>If</w:t>
      </w:r>
      <w:r w:rsidRPr="003C70DF">
        <w:rPr>
          <w:b/>
          <w:color w:val="000000"/>
          <w:sz w:val="22"/>
          <w:szCs w:val="22"/>
        </w:rPr>
        <w:t xml:space="preserve"> </w:t>
      </w:r>
      <w:r w:rsidR="00A12172" w:rsidRPr="003C70DF">
        <w:rPr>
          <w:b/>
          <w:color w:val="000000"/>
          <w:sz w:val="22"/>
          <w:szCs w:val="22"/>
        </w:rPr>
        <w:t xml:space="preserve">you have bulky waste to be picked up, you must call City Hall by 4:00 p.m. on </w:t>
      </w:r>
      <w:r w:rsidRPr="003C70DF">
        <w:rPr>
          <w:b/>
          <w:color w:val="000000"/>
          <w:sz w:val="22"/>
          <w:szCs w:val="22"/>
        </w:rPr>
        <w:t xml:space="preserve"> </w:t>
      </w:r>
    </w:p>
    <w:p w:rsidR="00A12172" w:rsidRPr="003C70DF" w:rsidRDefault="003E52DD" w:rsidP="003E52DD">
      <w:pPr>
        <w:widowControl w:val="0"/>
        <w:tabs>
          <w:tab w:val="left" w:pos="144"/>
          <w:tab w:val="left" w:pos="4176"/>
          <w:tab w:val="left" w:pos="8496"/>
        </w:tabs>
        <w:rPr>
          <w:b/>
          <w:color w:val="000000"/>
          <w:sz w:val="22"/>
          <w:szCs w:val="22"/>
        </w:rPr>
      </w:pPr>
      <w:r w:rsidRPr="003C70DF">
        <w:rPr>
          <w:b/>
          <w:color w:val="000000"/>
          <w:sz w:val="22"/>
          <w:szCs w:val="22"/>
        </w:rPr>
        <w:t xml:space="preserve">              </w:t>
      </w:r>
      <w:proofErr w:type="gramStart"/>
      <w:r w:rsidR="00A12172" w:rsidRPr="003C70DF">
        <w:rPr>
          <w:b/>
          <w:color w:val="000000"/>
          <w:sz w:val="22"/>
          <w:szCs w:val="22"/>
        </w:rPr>
        <w:t xml:space="preserve">Tuesday to be placed on the </w:t>
      </w:r>
      <w:r w:rsidRPr="003C70DF">
        <w:rPr>
          <w:b/>
          <w:color w:val="000000"/>
          <w:sz w:val="22"/>
          <w:szCs w:val="22"/>
        </w:rPr>
        <w:t>schedule</w:t>
      </w:r>
      <w:r w:rsidR="00A12172" w:rsidRPr="003C70DF">
        <w:rPr>
          <w:b/>
          <w:color w:val="000000"/>
          <w:sz w:val="22"/>
          <w:szCs w:val="22"/>
        </w:rPr>
        <w:t>.</w:t>
      </w:r>
      <w:proofErr w:type="gramEnd"/>
      <w:r w:rsidR="00A12172" w:rsidRPr="003C70DF">
        <w:rPr>
          <w:b/>
          <w:color w:val="000000"/>
          <w:sz w:val="22"/>
          <w:szCs w:val="22"/>
        </w:rPr>
        <w:t xml:space="preserve"> </w:t>
      </w:r>
    </w:p>
    <w:p w:rsidR="00A12172" w:rsidRPr="003C70DF" w:rsidRDefault="003E52DD" w:rsidP="00A12172">
      <w:pPr>
        <w:widowControl w:val="0"/>
        <w:tabs>
          <w:tab w:val="left" w:pos="144"/>
          <w:tab w:val="left" w:pos="4176"/>
          <w:tab w:val="left" w:pos="8496"/>
        </w:tabs>
        <w:rPr>
          <w:color w:val="000000"/>
          <w:sz w:val="22"/>
          <w:szCs w:val="22"/>
        </w:rPr>
      </w:pPr>
      <w:r w:rsidRPr="003C70DF">
        <w:rPr>
          <w:color w:val="000000"/>
          <w:sz w:val="22"/>
          <w:szCs w:val="22"/>
        </w:rPr>
        <w:t xml:space="preserve">           </w:t>
      </w:r>
      <w:r w:rsidR="00DA322B" w:rsidRPr="003C70DF">
        <w:rPr>
          <w:color w:val="000000"/>
          <w:sz w:val="22"/>
          <w:szCs w:val="22"/>
        </w:rPr>
        <w:t>-</w:t>
      </w:r>
      <w:r w:rsidR="00A12172" w:rsidRPr="003C70DF">
        <w:rPr>
          <w:color w:val="000000"/>
          <w:sz w:val="22"/>
          <w:szCs w:val="22"/>
        </w:rPr>
        <w:t>Leaves and Limbs are picked up on Saturdays</w:t>
      </w:r>
    </w:p>
    <w:p w:rsidR="00A12172" w:rsidRPr="003C70DF" w:rsidRDefault="003E52DD" w:rsidP="00A12172">
      <w:pPr>
        <w:widowControl w:val="0"/>
        <w:tabs>
          <w:tab w:val="left" w:pos="144"/>
          <w:tab w:val="left" w:pos="4176"/>
          <w:tab w:val="left" w:pos="8496"/>
        </w:tabs>
        <w:rPr>
          <w:color w:val="000000"/>
          <w:sz w:val="22"/>
          <w:szCs w:val="22"/>
        </w:rPr>
      </w:pPr>
      <w:r w:rsidRPr="003C70DF">
        <w:rPr>
          <w:color w:val="000000"/>
          <w:sz w:val="22"/>
          <w:szCs w:val="22"/>
        </w:rPr>
        <w:t xml:space="preserve">           -Limb and Leaf Dump available –Call City Hall for information. </w:t>
      </w:r>
    </w:p>
    <w:p w:rsidR="003C70DF" w:rsidRDefault="003C70DF" w:rsidP="003E52DD">
      <w:pPr>
        <w:widowControl w:val="0"/>
        <w:tabs>
          <w:tab w:val="left" w:pos="144"/>
          <w:tab w:val="left" w:pos="4176"/>
          <w:tab w:val="left" w:pos="8496"/>
        </w:tabs>
        <w:jc w:val="center"/>
        <w:rPr>
          <w:b/>
          <w:color w:val="000000"/>
        </w:rPr>
      </w:pPr>
    </w:p>
    <w:p w:rsidR="003C70DF" w:rsidRDefault="003E52DD" w:rsidP="00A12172">
      <w:pPr>
        <w:widowControl w:val="0"/>
        <w:tabs>
          <w:tab w:val="left" w:pos="144"/>
          <w:tab w:val="left" w:pos="4176"/>
          <w:tab w:val="left" w:pos="8496"/>
        </w:tabs>
        <w:jc w:val="center"/>
        <w:rPr>
          <w:b/>
          <w:color w:val="000000"/>
        </w:rPr>
      </w:pPr>
      <w:r w:rsidRPr="003C70DF">
        <w:rPr>
          <w:b/>
          <w:color w:val="000000"/>
        </w:rPr>
        <w:t>ADVANCED DISPOSAL CUSTOMER SERVICE NUMBER IS 1-877-311-9783</w:t>
      </w:r>
    </w:p>
    <w:p w:rsidR="003F44B3" w:rsidRDefault="003F44B3" w:rsidP="00A12172">
      <w:pPr>
        <w:widowControl w:val="0"/>
        <w:tabs>
          <w:tab w:val="left" w:pos="144"/>
          <w:tab w:val="left" w:pos="4176"/>
          <w:tab w:val="left" w:pos="8496"/>
        </w:tabs>
        <w:jc w:val="center"/>
        <w:rPr>
          <w:b/>
          <w:color w:val="000000"/>
        </w:rPr>
      </w:pPr>
    </w:p>
    <w:p w:rsidR="00A12172" w:rsidRPr="003C70DF" w:rsidRDefault="00A12172" w:rsidP="00A12172">
      <w:pPr>
        <w:widowControl w:val="0"/>
        <w:tabs>
          <w:tab w:val="left" w:pos="144"/>
          <w:tab w:val="left" w:pos="4176"/>
          <w:tab w:val="left" w:pos="8496"/>
        </w:tabs>
        <w:jc w:val="center"/>
        <w:rPr>
          <w:b/>
          <w:color w:val="000000"/>
        </w:rPr>
      </w:pPr>
      <w:r w:rsidRPr="003C70DF">
        <w:rPr>
          <w:b/>
          <w:color w:val="000000"/>
        </w:rPr>
        <w:t>DOG CONTROL ORDINANCE</w:t>
      </w:r>
    </w:p>
    <w:p w:rsidR="009970E2" w:rsidRDefault="00A12172" w:rsidP="003E52DD">
      <w:pPr>
        <w:widowControl w:val="0"/>
        <w:tabs>
          <w:tab w:val="left" w:pos="144"/>
          <w:tab w:val="left" w:pos="4176"/>
          <w:tab w:val="left" w:pos="8496"/>
        </w:tabs>
        <w:jc w:val="center"/>
        <w:rPr>
          <w:b/>
          <w:color w:val="000000"/>
          <w:sz w:val="16"/>
          <w:szCs w:val="16"/>
        </w:rPr>
      </w:pPr>
      <w:r w:rsidRPr="003F44B3">
        <w:rPr>
          <w:b/>
          <w:color w:val="000000"/>
          <w:sz w:val="16"/>
          <w:szCs w:val="16"/>
        </w:rPr>
        <w:t>EACH HOUSE</w:t>
      </w:r>
      <w:r w:rsidR="00747E13" w:rsidRPr="003F44B3">
        <w:rPr>
          <w:b/>
          <w:color w:val="000000"/>
          <w:sz w:val="16"/>
          <w:szCs w:val="16"/>
        </w:rPr>
        <w:t xml:space="preserve"> </w:t>
      </w:r>
      <w:r w:rsidRPr="003F44B3">
        <w:rPr>
          <w:b/>
          <w:color w:val="000000"/>
          <w:sz w:val="16"/>
          <w:szCs w:val="16"/>
        </w:rPr>
        <w:t>HOLD CAN ONLY HAVE FOUR (4) DOGS</w:t>
      </w:r>
      <w:r w:rsidR="003F44B3">
        <w:rPr>
          <w:b/>
          <w:color w:val="000000"/>
          <w:sz w:val="16"/>
          <w:szCs w:val="16"/>
        </w:rPr>
        <w:t>.</w:t>
      </w:r>
      <w:r w:rsidR="003F44B3" w:rsidRPr="003F44B3">
        <w:rPr>
          <w:b/>
          <w:color w:val="000000"/>
          <w:sz w:val="16"/>
          <w:szCs w:val="16"/>
        </w:rPr>
        <w:t xml:space="preserve"> </w:t>
      </w:r>
    </w:p>
    <w:p w:rsidR="004D4F27" w:rsidRPr="003F44B3" w:rsidRDefault="00A12172" w:rsidP="003E52DD">
      <w:pPr>
        <w:widowControl w:val="0"/>
        <w:tabs>
          <w:tab w:val="left" w:pos="144"/>
          <w:tab w:val="left" w:pos="4176"/>
          <w:tab w:val="left" w:pos="8496"/>
        </w:tabs>
        <w:jc w:val="center"/>
        <w:rPr>
          <w:sz w:val="16"/>
          <w:szCs w:val="16"/>
        </w:rPr>
      </w:pPr>
      <w:r w:rsidRPr="003F44B3">
        <w:rPr>
          <w:b/>
          <w:color w:val="000000"/>
          <w:sz w:val="16"/>
          <w:szCs w:val="16"/>
        </w:rPr>
        <w:t>A COPY OF THE DOG ORDINANCE IS AVAILABLE AT CITY HALL</w:t>
      </w:r>
      <w:r w:rsidR="009970E2">
        <w:rPr>
          <w:b/>
          <w:color w:val="000000"/>
          <w:sz w:val="16"/>
          <w:szCs w:val="16"/>
        </w:rPr>
        <w:t>.</w:t>
      </w:r>
      <w:r w:rsidRPr="003F44B3">
        <w:rPr>
          <w:b/>
          <w:color w:val="000000"/>
          <w:sz w:val="16"/>
          <w:szCs w:val="16"/>
        </w:rPr>
        <w:t xml:space="preserve"> </w:t>
      </w:r>
    </w:p>
    <w:sectPr w:rsidR="004D4F27" w:rsidRPr="003F44B3" w:rsidSect="004D4F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ernhardMod BT">
    <w:altName w:val="Nyala"/>
    <w:charset w:val="00"/>
    <w:family w:val="roman"/>
    <w:pitch w:val="variable"/>
    <w:sig w:usb0="00000001" w:usb1="1000204A" w:usb2="00000000" w:usb3="00000000" w:csb0="0000001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6428"/>
    <w:rsid w:val="00017334"/>
    <w:rsid w:val="000E6428"/>
    <w:rsid w:val="003C70DF"/>
    <w:rsid w:val="003E52DD"/>
    <w:rsid w:val="003F44B3"/>
    <w:rsid w:val="004D4F27"/>
    <w:rsid w:val="00747E13"/>
    <w:rsid w:val="009163D9"/>
    <w:rsid w:val="009970E2"/>
    <w:rsid w:val="00A12172"/>
    <w:rsid w:val="00B427DE"/>
    <w:rsid w:val="00DA322B"/>
    <w:rsid w:val="00F03296"/>
    <w:rsid w:val="00F94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42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4B3"/>
    <w:rPr>
      <w:rFonts w:ascii="Tahoma" w:hAnsi="Tahoma" w:cs="Tahoma"/>
      <w:sz w:val="16"/>
      <w:szCs w:val="16"/>
    </w:rPr>
  </w:style>
  <w:style w:type="character" w:customStyle="1" w:styleId="BalloonTextChar">
    <w:name w:val="Balloon Text Char"/>
    <w:basedOn w:val="DefaultParagraphFont"/>
    <w:link w:val="BalloonText"/>
    <w:uiPriority w:val="99"/>
    <w:semiHidden/>
    <w:rsid w:val="003F44B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328B3-BBDF-4EA9-8449-1D1E15A1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HP USER</cp:lastModifiedBy>
  <cp:revision>9</cp:revision>
  <cp:lastPrinted>2011-02-16T17:36:00Z</cp:lastPrinted>
  <dcterms:created xsi:type="dcterms:W3CDTF">2011-02-16T16:31:00Z</dcterms:created>
  <dcterms:modified xsi:type="dcterms:W3CDTF">2011-06-03T15:39:00Z</dcterms:modified>
</cp:coreProperties>
</file>